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2D63476C" w:rsidR="00465D3B" w:rsidRDefault="00321BB2" w:rsidP="003138A5">
      <w:pPr>
        <w:spacing w:after="0"/>
        <w:ind w:left="1400"/>
      </w:pPr>
      <w:r>
        <w:rPr>
          <w:rFonts w:ascii="Arial" w:eastAsia="Arial" w:hAnsi="Arial" w:cs="Arial"/>
          <w:b/>
          <w:sz w:val="18"/>
        </w:rPr>
        <w:t>The Broadcaster</w:t>
      </w:r>
      <w:r w:rsidR="00781A21">
        <w:rPr>
          <w:rFonts w:ascii="Arial" w:eastAsia="Arial" w:hAnsi="Arial" w:cs="Arial"/>
          <w:sz w:val="18"/>
        </w:rPr>
        <w:t xml:space="preserve">   ▪ July </w:t>
      </w:r>
      <w:proofErr w:type="gramStart"/>
      <w:r w:rsidR="00781A21">
        <w:rPr>
          <w:rFonts w:ascii="Arial" w:eastAsia="Arial" w:hAnsi="Arial" w:cs="Arial"/>
          <w:sz w:val="18"/>
        </w:rPr>
        <w:t xml:space="preserve">15, </w:t>
      </w:r>
      <w:r w:rsidR="00F909F3">
        <w:rPr>
          <w:rFonts w:ascii="Arial" w:eastAsia="Arial" w:hAnsi="Arial" w:cs="Arial"/>
          <w:sz w:val="18"/>
        </w:rPr>
        <w:t xml:space="preserve"> 20</w:t>
      </w:r>
      <w:r w:rsidR="009C3BE7">
        <w:rPr>
          <w:rFonts w:ascii="Arial" w:eastAsia="Arial" w:hAnsi="Arial" w:cs="Arial"/>
          <w:sz w:val="18"/>
        </w:rPr>
        <w:t>20</w:t>
      </w:r>
      <w:proofErr w:type="gramEnd"/>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  </w:t>
      </w:r>
      <w:r w:rsidR="00FE5CAB">
        <w:rPr>
          <w:rFonts w:ascii="Arial" w:eastAsia="Arial" w:hAnsi="Arial" w:cs="Arial"/>
          <w:color w:val="0000FF"/>
          <w:sz w:val="18"/>
          <w:u w:val="single" w:color="0000FF"/>
        </w:rPr>
        <w:t>stoneyacrescsa@gmail.com</w:t>
      </w:r>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05142CF8" w14:textId="1148B9FC" w:rsidR="00373083" w:rsidRDefault="00D20946" w:rsidP="00373083">
      <w:pPr>
        <w:rPr>
          <w:rFonts w:ascii="Century Gothic" w:eastAsia="Century Gothic" w:hAnsi="Century Gothic" w:cs="Century Gothic"/>
          <w:b/>
        </w:rPr>
      </w:pPr>
      <w:r>
        <w:rPr>
          <w:noProof/>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Pr>
          <w:rFonts w:ascii="Century Gothic" w:eastAsia="Century Gothic" w:hAnsi="Century Gothic" w:cs="Century Gothic"/>
          <w:b/>
        </w:rPr>
        <w:t xml:space="preserve"> </w:t>
      </w:r>
    </w:p>
    <w:p w14:paraId="7A0DCB5E" w14:textId="5D7AA603" w:rsidR="005E4932" w:rsidRPr="005E4932" w:rsidRDefault="005E4932" w:rsidP="005E4932">
      <w:pPr>
        <w:ind w:left="2160"/>
        <w:rPr>
          <w:rFonts w:ascii="Georgia" w:hAnsi="Georgia" w:cs="Arial"/>
          <w:b/>
          <w:bCs/>
          <w:color w:val="181818"/>
          <w:sz w:val="28"/>
          <w:szCs w:val="28"/>
          <w:shd w:val="clear" w:color="auto" w:fill="FFFFFF"/>
        </w:rPr>
      </w:pPr>
      <w:r w:rsidRPr="005E4932">
        <w:rPr>
          <w:rFonts w:ascii="Georgia" w:hAnsi="Georgia" w:cs="Arial"/>
          <w:b/>
          <w:bCs/>
          <w:i/>
          <w:iCs/>
          <w:color w:val="181818"/>
          <w:sz w:val="28"/>
          <w:szCs w:val="28"/>
          <w:shd w:val="clear" w:color="auto" w:fill="FFFFFF"/>
        </w:rPr>
        <w:t>“To see cucumbers in a dream denotes that you will speedily fall in love. Or, if you are in love, then you will marry the object of your affection.”</w:t>
      </w:r>
      <w:r w:rsidRPr="005E4932">
        <w:rPr>
          <w:rFonts w:ascii="Georgia" w:hAnsi="Georgia" w:cs="Arial"/>
          <w:b/>
          <w:bCs/>
          <w:color w:val="181818"/>
          <w:sz w:val="28"/>
          <w:szCs w:val="28"/>
          <w:shd w:val="clear" w:color="auto" w:fill="FFFFFF"/>
        </w:rPr>
        <w:br/>
      </w:r>
      <w:r>
        <w:rPr>
          <w:rFonts w:ascii="Georgia" w:hAnsi="Georgia" w:cs="Arial"/>
          <w:b/>
          <w:bCs/>
          <w:color w:val="181818"/>
          <w:sz w:val="28"/>
          <w:szCs w:val="28"/>
          <w:shd w:val="clear" w:color="auto" w:fill="FFFFFF"/>
        </w:rPr>
        <w:t xml:space="preserve">               --</w:t>
      </w:r>
      <w:r w:rsidRPr="005E4932">
        <w:rPr>
          <w:rFonts w:ascii="Georgia" w:hAnsi="Georgia" w:cs="Arial"/>
          <w:b/>
          <w:bCs/>
          <w:color w:val="181818"/>
          <w:sz w:val="28"/>
          <w:szCs w:val="28"/>
          <w:shd w:val="clear" w:color="auto" w:fill="FFFFFF"/>
        </w:rPr>
        <w:t xml:space="preserve">Richard </w:t>
      </w:r>
      <w:proofErr w:type="spellStart"/>
      <w:r w:rsidRPr="005E4932">
        <w:rPr>
          <w:rFonts w:ascii="Georgia" w:hAnsi="Georgia" w:cs="Arial"/>
          <w:b/>
          <w:bCs/>
          <w:color w:val="181818"/>
          <w:sz w:val="28"/>
          <w:szCs w:val="28"/>
          <w:shd w:val="clear" w:color="auto" w:fill="FFFFFF"/>
        </w:rPr>
        <w:t>Folkard</w:t>
      </w:r>
      <w:proofErr w:type="spellEnd"/>
      <w:r w:rsidRPr="005E4932">
        <w:rPr>
          <w:rFonts w:ascii="Georgia" w:hAnsi="Georgia" w:cs="Arial"/>
          <w:b/>
          <w:bCs/>
          <w:color w:val="181818"/>
          <w:sz w:val="28"/>
          <w:szCs w:val="28"/>
          <w:shd w:val="clear" w:color="auto" w:fill="FFFFFF"/>
        </w:rPr>
        <w:t xml:space="preserve"> in 'Plant Lore' (1884)</w:t>
      </w:r>
    </w:p>
    <w:p w14:paraId="1C6D29EC" w14:textId="453FB8E6" w:rsidR="00465D3B" w:rsidRPr="00373083" w:rsidRDefault="00465D3B" w:rsidP="005E4932">
      <w:pPr>
        <w:rPr>
          <w:rFonts w:ascii="Georgia" w:hAnsi="Georgia" w:cs="Arial"/>
          <w:b/>
          <w:bCs/>
          <w:color w:val="181818"/>
          <w:sz w:val="28"/>
          <w:szCs w:val="28"/>
          <w:shd w:val="clear" w:color="auto" w:fill="FFFFFF"/>
        </w:rPr>
      </w:pP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rPr>
                <w:rFonts w:ascii="Courier New" w:eastAsia="Courier New" w:hAnsi="Courier New" w:cs="Courier New"/>
                <w:sz w:val="36"/>
              </w:rPr>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17FD380A" w:rsidR="00465D3B" w:rsidRPr="00951DAD" w:rsidRDefault="009F7067" w:rsidP="00240BE1">
            <w:pPr>
              <w:spacing w:line="273" w:lineRule="auto"/>
              <w:ind w:right="48"/>
              <w:rPr>
                <w:rFonts w:ascii="Georgia" w:eastAsia="Georgia" w:hAnsi="Georgia" w:cs="Georgia"/>
                <w:bCs/>
              </w:rPr>
            </w:pPr>
            <w:r>
              <w:rPr>
                <w:rFonts w:ascii="Georgia" w:eastAsia="Georgia" w:hAnsi="Georgia" w:cs="Georgia"/>
                <w:b/>
              </w:rPr>
              <w:t xml:space="preserve">CSA Week </w:t>
            </w:r>
            <w:r w:rsidR="005E4932">
              <w:rPr>
                <w:rFonts w:ascii="Georgia" w:eastAsia="Georgia" w:hAnsi="Georgia" w:cs="Georgia"/>
                <w:b/>
              </w:rPr>
              <w:t>7</w:t>
            </w:r>
            <w:r>
              <w:rPr>
                <w:rFonts w:ascii="Georgia" w:eastAsia="Georgia" w:hAnsi="Georgia" w:cs="Georgia"/>
                <w:b/>
              </w:rPr>
              <w:t>, 20</w:t>
            </w:r>
            <w:r w:rsidR="009C3BE7">
              <w:rPr>
                <w:rFonts w:ascii="Georgia" w:eastAsia="Georgia" w:hAnsi="Georgia" w:cs="Georgia"/>
                <w:b/>
              </w:rPr>
              <w:t>20</w:t>
            </w:r>
            <w:r>
              <w:rPr>
                <w:rFonts w:ascii="Georgia" w:eastAsia="Georgia" w:hAnsi="Georgia" w:cs="Georgia"/>
                <w:b/>
              </w:rPr>
              <w:t>!</w:t>
            </w:r>
            <w:r w:rsidR="00766AA3" w:rsidRPr="00766AA3">
              <w:rPr>
                <w:rFonts w:ascii="Georgia" w:eastAsia="Georgia" w:hAnsi="Georgia" w:cs="Georgia"/>
                <w:bCs/>
              </w:rPr>
              <w:t> </w:t>
            </w:r>
            <w:r w:rsidR="00FB19AD">
              <w:rPr>
                <w:rFonts w:ascii="Georgia" w:eastAsia="Georgia" w:hAnsi="Georgia" w:cs="Georgia"/>
                <w:bCs/>
              </w:rPr>
              <w:t xml:space="preserve"> </w:t>
            </w:r>
            <w:r w:rsidR="005E4932">
              <w:rPr>
                <w:rFonts w:ascii="Georgia" w:eastAsia="Georgia" w:hAnsi="Georgia" w:cs="Georgia"/>
                <w:bCs/>
              </w:rPr>
              <w:t xml:space="preserve">Ted Turns Ten!  Ted, affectionately called to-tetrahedron, </w:t>
            </w:r>
            <w:proofErr w:type="spellStart"/>
            <w:r w:rsidR="005E4932">
              <w:rPr>
                <w:rFonts w:ascii="Georgia" w:eastAsia="Georgia" w:hAnsi="Georgia" w:cs="Georgia"/>
                <w:bCs/>
              </w:rPr>
              <w:t>tedron</w:t>
            </w:r>
            <w:proofErr w:type="spellEnd"/>
            <w:r w:rsidR="005E4932">
              <w:rPr>
                <w:rFonts w:ascii="Georgia" w:eastAsia="Georgia" w:hAnsi="Georgia" w:cs="Georgia"/>
                <w:bCs/>
              </w:rPr>
              <w:t>, and Teddy (by his older brother)</w:t>
            </w:r>
            <w:r w:rsidR="00240BE1">
              <w:rPr>
                <w:rFonts w:ascii="Georgia" w:eastAsia="Georgia" w:hAnsi="Georgia" w:cs="Georgia"/>
                <w:bCs/>
              </w:rPr>
              <w:t>,</w:t>
            </w:r>
            <w:r w:rsidR="005E4932">
              <w:rPr>
                <w:rFonts w:ascii="Georgia" w:eastAsia="Georgia" w:hAnsi="Georgia" w:cs="Georgia"/>
                <w:bCs/>
              </w:rPr>
              <w:t xml:space="preserve"> has officially entered the double digits! Ted is contemplative, hilarious, a rascally younger brother to Riley, and a rambunctious friend to Maple.  We are celebrating Ted today with steak for lunch, loads of veggies, and a cookies and cream pie for dessert.  Ted has an important role on our family farm.  He is knowledgeable about planting, and he is already an outstanding greenhouse man.  I love spending time in the greenhouse with him!  Ted always prompts philosophical conversations!  He is a master at </w:t>
            </w:r>
            <w:r w:rsidR="00240BE1">
              <w:rPr>
                <w:rFonts w:ascii="Georgia" w:eastAsia="Georgia" w:hAnsi="Georgia" w:cs="Georgia"/>
                <w:bCs/>
              </w:rPr>
              <w:t xml:space="preserve">all games, but especially monopoly; he is </w:t>
            </w:r>
            <w:r w:rsidR="005E4932">
              <w:rPr>
                <w:rFonts w:ascii="Georgia" w:eastAsia="Georgia" w:hAnsi="Georgia" w:cs="Georgia"/>
                <w:bCs/>
              </w:rPr>
              <w:t xml:space="preserve">a connoisseur of superhero movies.  Mostly, he makes our lives richer and more hilarious.  Happy Birthday Ted!  This week has been a wet one.  Well, Tuesday was wet.  Four and a half inches of rain in one day went beyond a healthy soaking rain, and will impact some crops around the edges of the fields.  Clearly the weather does not understand my desire to have an appropriately soaking rain </w:t>
            </w:r>
            <w:r w:rsidR="00240BE1">
              <w:rPr>
                <w:rFonts w:ascii="Georgia" w:eastAsia="Georgia" w:hAnsi="Georgia" w:cs="Georgia"/>
                <w:bCs/>
              </w:rPr>
              <w:t xml:space="preserve">of one inch between 3-6 AM </w:t>
            </w:r>
            <w:r w:rsidR="005E4932">
              <w:rPr>
                <w:rFonts w:ascii="Georgia" w:eastAsia="Georgia" w:hAnsi="Georgia" w:cs="Georgia"/>
                <w:bCs/>
              </w:rPr>
              <w:t xml:space="preserve">on Sunday morning only.  I spent the rainy day with </w:t>
            </w:r>
            <w:r w:rsidR="00240BE1">
              <w:rPr>
                <w:rFonts w:ascii="Georgia" w:eastAsia="Georgia" w:hAnsi="Georgia" w:cs="Georgia"/>
                <w:bCs/>
              </w:rPr>
              <w:t>Brian and Hen-Ben pulling the last of the concrete out of the barn.  Today i</w:t>
            </w:r>
            <w:r w:rsidR="00A57540">
              <w:rPr>
                <w:rFonts w:ascii="Georgia" w:eastAsia="Georgia" w:hAnsi="Georgia" w:cs="Georgia"/>
                <w:bCs/>
              </w:rPr>
              <w:t>s dedicated to harvesting kale</w:t>
            </w:r>
            <w:r w:rsidR="00240BE1">
              <w:rPr>
                <w:rFonts w:ascii="Georgia" w:eastAsia="Georgia" w:hAnsi="Georgia" w:cs="Georgia"/>
                <w:bCs/>
              </w:rPr>
              <w:t xml:space="preserve">, broccoli, and </w:t>
            </w:r>
            <w:r w:rsidR="001C3C01">
              <w:rPr>
                <w:rFonts w:ascii="Georgia" w:eastAsia="Georgia" w:hAnsi="Georgia" w:cs="Georgia"/>
                <w:bCs/>
              </w:rPr>
              <w:t>peppers</w:t>
            </w:r>
            <w:r w:rsidR="00240BE1">
              <w:rPr>
                <w:rFonts w:ascii="Georgia" w:eastAsia="Georgia" w:hAnsi="Georgia" w:cs="Georgia"/>
                <w:bCs/>
              </w:rPr>
              <w:t xml:space="preserve"> for your boxes.  </w:t>
            </w:r>
            <w:r w:rsidR="005E4932">
              <w:rPr>
                <w:rFonts w:ascii="Georgia" w:eastAsia="Georgia" w:hAnsi="Georgia" w:cs="Georgia"/>
                <w:bCs/>
              </w:rPr>
              <w:t xml:space="preserve"> </w:t>
            </w:r>
            <w:r w:rsidR="00240BE1">
              <w:rPr>
                <w:rFonts w:ascii="Georgia" w:eastAsia="Georgia" w:hAnsi="Georgia" w:cs="Georgia"/>
                <w:bCs/>
              </w:rPr>
              <w:t xml:space="preserve">The corn is tall.  This is the best corn year ever.  Everyone who walks into the cornfields measures themselves against the corn, and the corn is always taller. Everything is growing! </w:t>
            </w:r>
            <w:r w:rsidR="001463C0">
              <w:rPr>
                <w:rFonts w:ascii="Georgia" w:eastAsia="Georgia" w:hAnsi="Georgia" w:cs="Georgia"/>
                <w:bCs/>
              </w:rPr>
              <w:t xml:space="preserve">  </w:t>
            </w:r>
            <w:r w:rsidR="003138A5">
              <w:rPr>
                <w:rFonts w:ascii="Georgia" w:eastAsia="Georgia" w:hAnsi="Georgia" w:cs="Georgia"/>
                <w:b/>
              </w:rPr>
              <w:t xml:space="preserve">Have a delicious week- </w:t>
            </w:r>
            <w:r w:rsidR="001A4D31">
              <w:rPr>
                <w:rFonts w:ascii="Georgia" w:eastAsia="Georgia" w:hAnsi="Georgia" w:cs="Georgia"/>
                <w:b/>
              </w:rPr>
              <w:t xml:space="preserve"> Tony, Riley, Ted, </w:t>
            </w:r>
            <w:r w:rsidR="00321BB2">
              <w:rPr>
                <w:rFonts w:ascii="Georgia" w:eastAsia="Georgia" w:hAnsi="Georgia" w:cs="Georgia"/>
                <w:b/>
              </w:rPr>
              <w:t>Maple</w:t>
            </w:r>
            <w:r w:rsidR="001A4D31">
              <w:rPr>
                <w:rFonts w:ascii="Georgia" w:eastAsia="Georgia" w:hAnsi="Georgia" w:cs="Georgia"/>
                <w:b/>
              </w:rPr>
              <w:t>, Toby, Stout, &amp; Marble Cake</w:t>
            </w:r>
            <w:r w:rsidR="00321BB2">
              <w:rPr>
                <w:rFonts w:ascii="Georgia" w:eastAsia="Georgia" w:hAnsi="Georgia" w:cs="Georgia"/>
                <w:b/>
              </w:rPr>
              <w:t xml:space="preserve"> </w:t>
            </w:r>
          </w:p>
        </w:tc>
      </w:tr>
    </w:tbl>
    <w:p w14:paraId="74C6D690" w14:textId="77777777" w:rsidR="00515D1A" w:rsidRDefault="00515D1A" w:rsidP="00993476">
      <w:pPr>
        <w:spacing w:after="0"/>
        <w:ind w:right="830"/>
        <w:rPr>
          <w:rFonts w:ascii="Courier New" w:eastAsia="Courier New" w:hAnsi="Courier New" w:cs="Courier New"/>
          <w:b/>
          <w:sz w:val="26"/>
          <w:szCs w:val="26"/>
          <w:u w:val="single" w:color="000000"/>
        </w:rPr>
      </w:pPr>
    </w:p>
    <w:p w14:paraId="703FCA76" w14:textId="5A65607A"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1D9424D0" w14:textId="6FA402A6" w:rsidR="00DA1BFB" w:rsidRDefault="00880FB5" w:rsidP="001D31B8">
      <w:pPr>
        <w:pStyle w:val="NoSpacing"/>
        <w:spacing w:line="276" w:lineRule="auto"/>
      </w:pPr>
      <w:r>
        <w:t>Kale</w:t>
      </w:r>
    </w:p>
    <w:p w14:paraId="7DA7D838" w14:textId="0B81A69F" w:rsidR="001D31B8" w:rsidRDefault="001D31B8" w:rsidP="001D31B8">
      <w:pPr>
        <w:pStyle w:val="NoSpacing"/>
        <w:spacing w:line="276" w:lineRule="auto"/>
      </w:pPr>
      <w:r>
        <w:t xml:space="preserve">Garlic </w:t>
      </w:r>
      <w:proofErr w:type="spellStart"/>
      <w:r>
        <w:t>Scapes</w:t>
      </w:r>
      <w:proofErr w:type="spellEnd"/>
    </w:p>
    <w:p w14:paraId="3B8DF8D1" w14:textId="4C8043BF" w:rsidR="001D31B8" w:rsidRDefault="001D31B8" w:rsidP="001D31B8">
      <w:pPr>
        <w:pStyle w:val="NoSpacing"/>
        <w:spacing w:line="276" w:lineRule="auto"/>
      </w:pPr>
      <w:r>
        <w:t>Napa Cabbage</w:t>
      </w:r>
    </w:p>
    <w:p w14:paraId="2255B151" w14:textId="53061787" w:rsidR="001D31B8" w:rsidRDefault="00880FB5" w:rsidP="001D31B8">
      <w:pPr>
        <w:pStyle w:val="NoSpacing"/>
        <w:spacing w:line="276" w:lineRule="auto"/>
      </w:pPr>
      <w:r>
        <w:t>Peppers</w:t>
      </w:r>
    </w:p>
    <w:p w14:paraId="6FB3CFA0" w14:textId="3627C2B3" w:rsidR="001D31B8" w:rsidRDefault="00880FB5" w:rsidP="001D31B8">
      <w:pPr>
        <w:pStyle w:val="NoSpacing"/>
        <w:spacing w:line="276" w:lineRule="auto"/>
      </w:pPr>
      <w:r>
        <w:t>Carrots</w:t>
      </w:r>
    </w:p>
    <w:p w14:paraId="55D08D70" w14:textId="7A825974" w:rsidR="001D31B8" w:rsidRDefault="00880FB5" w:rsidP="001D31B8">
      <w:pPr>
        <w:pStyle w:val="NoSpacing"/>
        <w:spacing w:line="276" w:lineRule="auto"/>
      </w:pPr>
      <w:r>
        <w:t>Cucumbers</w:t>
      </w:r>
    </w:p>
    <w:p w14:paraId="7201A963" w14:textId="1247366F" w:rsidR="00247DAF" w:rsidRPr="00B33C45" w:rsidRDefault="00880FB5" w:rsidP="00DA1BFB">
      <w:pPr>
        <w:pStyle w:val="NoSpacing"/>
        <w:spacing w:line="276" w:lineRule="auto"/>
      </w:pPr>
      <w:r>
        <w:t>Broccoli</w:t>
      </w:r>
      <w:r>
        <w:br/>
        <w:t xml:space="preserve">Zucchini </w:t>
      </w:r>
      <w:r w:rsidR="001D31B8" w:rsidRPr="00B33C45">
        <w:t xml:space="preserve"> </w:t>
      </w:r>
    </w:p>
    <w:p w14:paraId="5B695F72" w14:textId="77777777" w:rsidR="008F1A83" w:rsidRPr="008F1A83" w:rsidRDefault="008F1A83" w:rsidP="008F1A83">
      <w:pPr>
        <w:pStyle w:val="NoSpacing"/>
      </w:pPr>
    </w:p>
    <w:p w14:paraId="3A5C8791" w14:textId="074CC4BC" w:rsidR="00615776" w:rsidRPr="00B33C45" w:rsidRDefault="00C211C4" w:rsidP="00615776">
      <w:pPr>
        <w:spacing w:after="398" w:line="240" w:lineRule="auto"/>
        <w:ind w:right="251"/>
        <w:rPr>
          <w:rFonts w:ascii="Arial" w:eastAsia="Arial" w:hAnsi="Arial" w:cs="Arial"/>
          <w:sz w:val="20"/>
          <w:szCs w:val="20"/>
        </w:rPr>
      </w:pPr>
      <w:r w:rsidRPr="00B33C45">
        <w:rPr>
          <w:rFonts w:ascii="Arial" w:eastAsia="Arial" w:hAnsi="Arial" w:cs="Arial"/>
          <w:b/>
          <w:sz w:val="20"/>
          <w:szCs w:val="20"/>
        </w:rPr>
        <w:t xml:space="preserve">Next Week’s </w:t>
      </w:r>
      <w:r w:rsidR="00464817" w:rsidRPr="00B33C45">
        <w:rPr>
          <w:rFonts w:ascii="Arial" w:eastAsia="Arial" w:hAnsi="Arial" w:cs="Arial"/>
          <w:b/>
          <w:sz w:val="20"/>
          <w:szCs w:val="20"/>
        </w:rPr>
        <w:t>B</w:t>
      </w:r>
      <w:r w:rsidRPr="00B33C45">
        <w:rPr>
          <w:rFonts w:ascii="Arial" w:eastAsia="Arial" w:hAnsi="Arial" w:cs="Arial"/>
          <w:b/>
          <w:sz w:val="20"/>
          <w:szCs w:val="20"/>
        </w:rPr>
        <w:t xml:space="preserve">est </w:t>
      </w:r>
      <w:r w:rsidR="00321BB2" w:rsidRPr="00B33C45">
        <w:rPr>
          <w:rFonts w:ascii="Arial" w:eastAsia="Arial" w:hAnsi="Arial" w:cs="Arial"/>
          <w:b/>
          <w:sz w:val="20"/>
          <w:szCs w:val="20"/>
        </w:rPr>
        <w:t>Guess</w:t>
      </w:r>
      <w:r w:rsidR="00721DB6" w:rsidRPr="00B33C45">
        <w:rPr>
          <w:rFonts w:ascii="Arial" w:eastAsia="Arial" w:hAnsi="Arial" w:cs="Arial"/>
          <w:sz w:val="20"/>
          <w:szCs w:val="20"/>
        </w:rPr>
        <w:t xml:space="preserve">: </w:t>
      </w:r>
      <w:r w:rsidR="00880FB5">
        <w:rPr>
          <w:rFonts w:ascii="Arial" w:eastAsia="Arial" w:hAnsi="Arial" w:cs="Arial"/>
          <w:sz w:val="20"/>
          <w:szCs w:val="20"/>
        </w:rPr>
        <w:t xml:space="preserve">carrots, garlic </w:t>
      </w:r>
      <w:proofErr w:type="spellStart"/>
      <w:r w:rsidR="00880FB5">
        <w:rPr>
          <w:rFonts w:ascii="Arial" w:eastAsia="Arial" w:hAnsi="Arial" w:cs="Arial"/>
          <w:sz w:val="20"/>
          <w:szCs w:val="20"/>
        </w:rPr>
        <w:t>scapes</w:t>
      </w:r>
      <w:proofErr w:type="spellEnd"/>
      <w:r w:rsidR="00880FB5">
        <w:rPr>
          <w:rFonts w:ascii="Arial" w:eastAsia="Arial" w:hAnsi="Arial" w:cs="Arial"/>
          <w:sz w:val="20"/>
          <w:szCs w:val="20"/>
        </w:rPr>
        <w:t>, fennel, kohlrabi, lettuce heads, cucumbers, zucchini</w:t>
      </w:r>
    </w:p>
    <w:p w14:paraId="5EAD623C" w14:textId="5C8C48D7" w:rsidR="00DA1BFB" w:rsidRPr="00880FB5" w:rsidRDefault="00321BB2" w:rsidP="00DA1BFB">
      <w:pPr>
        <w:spacing w:after="398" w:line="240" w:lineRule="auto"/>
        <w:ind w:right="251"/>
        <w:rPr>
          <w:rFonts w:ascii="Georgia" w:eastAsia="Georgia" w:hAnsi="Georgia" w:cs="Georgia"/>
          <w:sz w:val="20"/>
          <w:szCs w:val="20"/>
        </w:rPr>
      </w:pPr>
      <w:r w:rsidRPr="00B33C45">
        <w:rPr>
          <w:rFonts w:ascii="Georgia" w:eastAsia="Georgia" w:hAnsi="Georgia" w:cs="Georgia"/>
          <w:b/>
          <w:sz w:val="20"/>
          <w:szCs w:val="20"/>
        </w:rPr>
        <w:t xml:space="preserve">Pizza specials of the </w:t>
      </w:r>
      <w:proofErr w:type="spellStart"/>
      <w:r w:rsidR="00833D5D" w:rsidRPr="00B33C45">
        <w:rPr>
          <w:rFonts w:ascii="Times New Roman" w:eastAsia="Times New Roman" w:hAnsi="Times New Roman" w:cs="Times New Roman"/>
          <w:b/>
          <w:bCs/>
          <w:sz w:val="20"/>
          <w:szCs w:val="20"/>
        </w:rPr>
        <w:t>Vegginald</w:t>
      </w:r>
      <w:proofErr w:type="spellEnd"/>
      <w:r w:rsidR="00833D5D" w:rsidRPr="00B33C45">
        <w:rPr>
          <w:rFonts w:ascii="Times New Roman" w:eastAsia="Times New Roman" w:hAnsi="Times New Roman" w:cs="Times New Roman"/>
          <w:b/>
          <w:bCs/>
          <w:sz w:val="20"/>
          <w:szCs w:val="20"/>
        </w:rPr>
        <w:t xml:space="preserve"> </w:t>
      </w:r>
      <w:proofErr w:type="spellStart"/>
      <w:r w:rsidR="00833D5D" w:rsidRPr="00B33C45">
        <w:rPr>
          <w:rFonts w:ascii="Times New Roman" w:eastAsia="Times New Roman" w:hAnsi="Times New Roman" w:cs="Times New Roman"/>
          <w:b/>
          <w:bCs/>
          <w:sz w:val="20"/>
          <w:szCs w:val="20"/>
        </w:rPr>
        <w:t>Vel</w:t>
      </w:r>
      <w:proofErr w:type="spellEnd"/>
      <w:r w:rsidR="00833D5D" w:rsidRPr="00B33C45">
        <w:rPr>
          <w:rFonts w:ascii="Times New Roman" w:eastAsia="Times New Roman" w:hAnsi="Times New Roman" w:cs="Times New Roman"/>
          <w:b/>
          <w:bCs/>
          <w:sz w:val="20"/>
          <w:szCs w:val="20"/>
        </w:rPr>
        <w:t>-Johnson</w:t>
      </w:r>
      <w:r w:rsidR="00833D5D" w:rsidRPr="00B33C45">
        <w:rPr>
          <w:rFonts w:ascii="Times New Roman" w:eastAsia="Times New Roman" w:hAnsi="Times New Roman" w:cs="Times New Roman"/>
          <w:b/>
          <w:sz w:val="20"/>
          <w:szCs w:val="20"/>
        </w:rPr>
        <w:t xml:space="preserve">- </w:t>
      </w:r>
      <w:r w:rsidR="00833D5D" w:rsidRPr="00B33C45">
        <w:rPr>
          <w:rFonts w:ascii="Times New Roman" w:eastAsia="Times New Roman" w:hAnsi="Times New Roman" w:cs="Times New Roman"/>
          <w:sz w:val="20"/>
          <w:szCs w:val="20"/>
        </w:rPr>
        <w:t xml:space="preserve"> </w:t>
      </w:r>
      <w:r w:rsidR="00833D5D">
        <w:rPr>
          <w:rFonts w:ascii="Times New Roman" w:eastAsia="Times New Roman" w:hAnsi="Times New Roman" w:cs="Times New Roman"/>
          <w:sz w:val="20"/>
          <w:szCs w:val="20"/>
        </w:rPr>
        <w:t xml:space="preserve">Charred kale, roasted fennel, roasted cherry tomatoes, garlic sauce. </w:t>
      </w:r>
      <w:r w:rsidR="00833D5D" w:rsidRPr="00B33C45">
        <w:rPr>
          <w:rFonts w:ascii="Times New Roman" w:eastAsia="Times New Roman" w:hAnsi="Times New Roman" w:cs="Times New Roman"/>
          <w:sz w:val="20"/>
          <w:szCs w:val="20"/>
        </w:rPr>
        <w:t xml:space="preserve"> </w:t>
      </w:r>
      <w:r w:rsidR="00833D5D" w:rsidRPr="00B33C45">
        <w:rPr>
          <w:rFonts w:ascii="Times New Roman" w:eastAsia="Times New Roman" w:hAnsi="Times New Roman" w:cs="Times New Roman"/>
          <w:b/>
          <w:bCs/>
          <w:sz w:val="20"/>
          <w:szCs w:val="20"/>
        </w:rPr>
        <w:t>Ben Franklin Soaking Food</w:t>
      </w:r>
      <w:r w:rsidR="00833D5D" w:rsidRPr="00B33C45">
        <w:rPr>
          <w:rFonts w:ascii="Times New Roman" w:eastAsia="Times New Roman" w:hAnsi="Times New Roman" w:cs="Times New Roman"/>
          <w:b/>
          <w:sz w:val="20"/>
          <w:szCs w:val="20"/>
        </w:rPr>
        <w:t xml:space="preserve"> – </w:t>
      </w:r>
      <w:r w:rsidR="00833D5D" w:rsidRPr="00B33C45">
        <w:rPr>
          <w:rFonts w:ascii="Times New Roman" w:eastAsia="Times New Roman" w:hAnsi="Times New Roman" w:cs="Times New Roman"/>
          <w:sz w:val="20"/>
          <w:szCs w:val="20"/>
        </w:rPr>
        <w:t xml:space="preserve">Stoney sausage, peppers, caramelized onions, </w:t>
      </w:r>
      <w:proofErr w:type="spellStart"/>
      <w:r w:rsidR="00833D5D" w:rsidRPr="00B33C45">
        <w:rPr>
          <w:rFonts w:ascii="Times New Roman" w:eastAsia="Times New Roman" w:hAnsi="Times New Roman" w:cs="Times New Roman"/>
          <w:sz w:val="20"/>
          <w:szCs w:val="20"/>
        </w:rPr>
        <w:t>ajued</w:t>
      </w:r>
      <w:proofErr w:type="spellEnd"/>
      <w:r w:rsidR="00833D5D" w:rsidRPr="00B33C45">
        <w:rPr>
          <w:rFonts w:ascii="Times New Roman" w:eastAsia="Times New Roman" w:hAnsi="Times New Roman" w:cs="Times New Roman"/>
          <w:sz w:val="20"/>
          <w:szCs w:val="20"/>
        </w:rPr>
        <w:t xml:space="preserve"> oyster mushrooms. </w:t>
      </w:r>
      <w:r w:rsidR="00833D5D" w:rsidRPr="00B33C45">
        <w:rPr>
          <w:rFonts w:ascii="Times New Roman" w:eastAsia="Times New Roman" w:hAnsi="Times New Roman" w:cs="Times New Roman"/>
          <w:b/>
          <w:bCs/>
          <w:sz w:val="20"/>
          <w:szCs w:val="20"/>
        </w:rPr>
        <w:t xml:space="preserve">Blue Oyster Cult – </w:t>
      </w:r>
      <w:proofErr w:type="spellStart"/>
      <w:r w:rsidR="00833D5D" w:rsidRPr="00B33C45">
        <w:rPr>
          <w:rFonts w:ascii="Times New Roman" w:eastAsia="Times New Roman" w:hAnsi="Times New Roman" w:cs="Times New Roman"/>
          <w:sz w:val="20"/>
          <w:szCs w:val="20"/>
        </w:rPr>
        <w:t>Carr</w:t>
      </w:r>
      <w:proofErr w:type="spellEnd"/>
      <w:r w:rsidR="00833D5D" w:rsidRPr="00B33C45">
        <w:rPr>
          <w:rFonts w:ascii="Times New Roman" w:eastAsia="Times New Roman" w:hAnsi="Times New Roman" w:cs="Times New Roman"/>
          <w:sz w:val="20"/>
          <w:szCs w:val="20"/>
        </w:rPr>
        <w:t xml:space="preserve"> valley blue cheese, </w:t>
      </w:r>
      <w:proofErr w:type="spellStart"/>
      <w:r w:rsidR="00833D5D" w:rsidRPr="00B33C45">
        <w:rPr>
          <w:rFonts w:ascii="Times New Roman" w:eastAsia="Times New Roman" w:hAnsi="Times New Roman" w:cs="Times New Roman"/>
          <w:sz w:val="20"/>
          <w:szCs w:val="20"/>
        </w:rPr>
        <w:t>stoney</w:t>
      </w:r>
      <w:proofErr w:type="spellEnd"/>
      <w:r w:rsidR="00833D5D" w:rsidRPr="00B33C45">
        <w:rPr>
          <w:rFonts w:ascii="Times New Roman" w:eastAsia="Times New Roman" w:hAnsi="Times New Roman" w:cs="Times New Roman"/>
          <w:sz w:val="20"/>
          <w:szCs w:val="20"/>
        </w:rPr>
        <w:t xml:space="preserve"> sausage, </w:t>
      </w:r>
      <w:proofErr w:type="spellStart"/>
      <w:r w:rsidR="00833D5D" w:rsidRPr="00B33C45">
        <w:rPr>
          <w:rFonts w:ascii="Times New Roman" w:eastAsia="Times New Roman" w:hAnsi="Times New Roman" w:cs="Times New Roman"/>
          <w:sz w:val="20"/>
          <w:szCs w:val="20"/>
        </w:rPr>
        <w:t>ajued</w:t>
      </w:r>
      <w:proofErr w:type="spellEnd"/>
      <w:r w:rsidR="00833D5D" w:rsidRPr="00B33C45">
        <w:rPr>
          <w:rFonts w:ascii="Times New Roman" w:eastAsia="Times New Roman" w:hAnsi="Times New Roman" w:cs="Times New Roman"/>
          <w:sz w:val="20"/>
          <w:szCs w:val="20"/>
        </w:rPr>
        <w:t xml:space="preserve"> oyster mushrooms, garlic sauce </w:t>
      </w:r>
      <w:r w:rsidR="00833D5D">
        <w:rPr>
          <w:rFonts w:ascii="Times New Roman" w:eastAsia="Times New Roman" w:hAnsi="Times New Roman" w:cs="Times New Roman"/>
          <w:b/>
          <w:bCs/>
          <w:sz w:val="20"/>
          <w:szCs w:val="20"/>
        </w:rPr>
        <w:t>Charred Chard</w:t>
      </w:r>
      <w:r w:rsidR="00833D5D" w:rsidRPr="00B33C45">
        <w:rPr>
          <w:rFonts w:ascii="Times New Roman" w:eastAsia="Times New Roman" w:hAnsi="Times New Roman" w:cs="Times New Roman"/>
          <w:sz w:val="20"/>
          <w:szCs w:val="20"/>
        </w:rPr>
        <w:t xml:space="preserve"> – </w:t>
      </w:r>
      <w:r w:rsidR="00833D5D">
        <w:rPr>
          <w:rFonts w:ascii="Times New Roman" w:eastAsia="Times New Roman" w:hAnsi="Times New Roman" w:cs="Times New Roman"/>
          <w:sz w:val="20"/>
          <w:szCs w:val="20"/>
        </w:rPr>
        <w:t xml:space="preserve">Flecked ham, roasted cherry tomatoes, roasted fennel, charred chard. </w:t>
      </w:r>
      <w:r w:rsidR="00833D5D">
        <w:rPr>
          <w:rFonts w:ascii="Times New Roman" w:eastAsia="Times New Roman" w:hAnsi="Times New Roman" w:cs="Times New Roman"/>
          <w:b/>
          <w:sz w:val="20"/>
          <w:szCs w:val="20"/>
        </w:rPr>
        <w:t>Scapegoat</w:t>
      </w:r>
      <w:r w:rsidR="00833D5D">
        <w:rPr>
          <w:rFonts w:ascii="Times New Roman" w:eastAsia="Times New Roman" w:hAnsi="Times New Roman" w:cs="Times New Roman"/>
          <w:sz w:val="20"/>
          <w:szCs w:val="20"/>
        </w:rPr>
        <w:t xml:space="preserve">—Goat cheese from </w:t>
      </w:r>
      <w:proofErr w:type="spellStart"/>
      <w:r w:rsidR="00833D5D">
        <w:rPr>
          <w:rFonts w:ascii="Times New Roman" w:eastAsia="Times New Roman" w:hAnsi="Times New Roman" w:cs="Times New Roman"/>
          <w:sz w:val="20"/>
          <w:szCs w:val="20"/>
        </w:rPr>
        <w:t>laclare</w:t>
      </w:r>
      <w:proofErr w:type="spellEnd"/>
      <w:r w:rsidR="00833D5D">
        <w:rPr>
          <w:rFonts w:ascii="Times New Roman" w:eastAsia="Times New Roman" w:hAnsi="Times New Roman" w:cs="Times New Roman"/>
          <w:sz w:val="20"/>
          <w:szCs w:val="20"/>
        </w:rPr>
        <w:t xml:space="preserve"> farm, garlic scape pesto, flecked ham, and roasted garlic </w:t>
      </w:r>
      <w:proofErr w:type="spellStart"/>
      <w:r w:rsidR="00833D5D">
        <w:rPr>
          <w:rFonts w:ascii="Times New Roman" w:eastAsia="Times New Roman" w:hAnsi="Times New Roman" w:cs="Times New Roman"/>
          <w:sz w:val="20"/>
          <w:szCs w:val="20"/>
        </w:rPr>
        <w:t>scapes</w:t>
      </w:r>
      <w:proofErr w:type="spellEnd"/>
      <w:r w:rsidR="00833D5D">
        <w:rPr>
          <w:rFonts w:ascii="Times New Roman" w:eastAsia="Times New Roman" w:hAnsi="Times New Roman" w:cs="Times New Roman"/>
          <w:sz w:val="20"/>
          <w:szCs w:val="20"/>
        </w:rPr>
        <w:t xml:space="preserve"> in post. </w:t>
      </w:r>
      <w:r w:rsidR="00880FB5">
        <w:rPr>
          <w:rFonts w:ascii="Times New Roman" w:eastAsia="Times New Roman" w:hAnsi="Times New Roman" w:cs="Times New Roman"/>
          <w:b/>
          <w:sz w:val="20"/>
          <w:szCs w:val="20"/>
        </w:rPr>
        <w:t>Holy Shitake—</w:t>
      </w:r>
      <w:r w:rsidR="00880FB5">
        <w:rPr>
          <w:rFonts w:ascii="Times New Roman" w:eastAsia="Times New Roman" w:hAnsi="Times New Roman" w:cs="Times New Roman"/>
          <w:sz w:val="20"/>
          <w:szCs w:val="20"/>
        </w:rPr>
        <w:t xml:space="preserve">Sausage, shitake mushrooms, roasted fennel, </w:t>
      </w:r>
      <w:proofErr w:type="spellStart"/>
      <w:r w:rsidR="00880FB5">
        <w:rPr>
          <w:rFonts w:ascii="Times New Roman" w:eastAsia="Times New Roman" w:hAnsi="Times New Roman" w:cs="Times New Roman"/>
          <w:sz w:val="20"/>
          <w:szCs w:val="20"/>
        </w:rPr>
        <w:t>parm</w:t>
      </w:r>
      <w:proofErr w:type="spellEnd"/>
      <w:r w:rsidR="00880FB5">
        <w:rPr>
          <w:rFonts w:ascii="Times New Roman" w:eastAsia="Times New Roman" w:hAnsi="Times New Roman" w:cs="Times New Roman"/>
          <w:sz w:val="20"/>
          <w:szCs w:val="20"/>
        </w:rPr>
        <w:t xml:space="preserve"> form harmony dairy in post.</w:t>
      </w:r>
    </w:p>
    <w:p w14:paraId="3AC18BB8" w14:textId="42F9DF8D"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r w:rsidR="00D33C73" w:rsidRPr="004346A6">
        <w:rPr>
          <w:b/>
        </w:rPr>
        <w:t>Recipes</w:t>
      </w:r>
      <w:r w:rsidR="00B33C45">
        <w:rPr>
          <w:b/>
        </w:rPr>
        <w:t xml:space="preserve"> Gleaned b</w:t>
      </w:r>
      <w:r w:rsidR="00EF4C8B">
        <w:rPr>
          <w:b/>
        </w:rPr>
        <w:t xml:space="preserve">y </w:t>
      </w:r>
      <w:r w:rsidR="00615776">
        <w:rPr>
          <w:b/>
        </w:rPr>
        <w:t>Tony</w:t>
      </w:r>
      <w:r w:rsidR="009B54E4">
        <w:rPr>
          <w:b/>
        </w:rPr>
        <w:t xml:space="preserve"> and Katie</w:t>
      </w:r>
    </w:p>
    <w:p w14:paraId="4A33FA76" w14:textId="13217715" w:rsidR="000979F1" w:rsidRPr="000979F1" w:rsidRDefault="000979F1" w:rsidP="00F52B80">
      <w:pPr>
        <w:spacing w:after="0"/>
        <w:rPr>
          <w:rFonts w:ascii="Arial" w:eastAsia="Times New Roman" w:hAnsi="Arial" w:cs="Arial"/>
          <w:color w:val="auto"/>
          <w:sz w:val="21"/>
          <w:szCs w:val="21"/>
        </w:rPr>
      </w:pPr>
      <w:r w:rsidRPr="000979F1">
        <w:rPr>
          <w:rFonts w:ascii="Arial" w:eastAsia="Times New Roman" w:hAnsi="Arial" w:cs="Arial"/>
          <w:color w:val="auto"/>
          <w:sz w:val="21"/>
          <w:szCs w:val="21"/>
        </w:rPr>
        <w:t xml:space="preserve">The theme of this week is guilty-pleasure salads that are easy to make and great for when it is sweltering hot outside. Yes--you tried these salads first at a pot-luck, and maybe thought they were a little weird, but </w:t>
      </w:r>
      <w:r>
        <w:rPr>
          <w:rFonts w:ascii="Arial" w:eastAsia="Times New Roman" w:hAnsi="Arial" w:cs="Arial"/>
          <w:color w:val="auto"/>
          <w:sz w:val="21"/>
          <w:szCs w:val="21"/>
        </w:rPr>
        <w:t xml:space="preserve">surprisingly </w:t>
      </w:r>
      <w:r w:rsidRPr="000979F1">
        <w:rPr>
          <w:rFonts w:ascii="Arial" w:eastAsia="Times New Roman" w:hAnsi="Arial" w:cs="Arial"/>
          <w:color w:val="auto"/>
          <w:sz w:val="21"/>
          <w:szCs w:val="21"/>
        </w:rPr>
        <w:t xml:space="preserve">tasty. Absolve yourself of </w:t>
      </w:r>
      <w:r>
        <w:rPr>
          <w:rFonts w:ascii="Arial" w:eastAsia="Times New Roman" w:hAnsi="Arial" w:cs="Arial"/>
          <w:color w:val="auto"/>
          <w:sz w:val="21"/>
          <w:szCs w:val="21"/>
        </w:rPr>
        <w:t>creamy-</w:t>
      </w:r>
      <w:proofErr w:type="spellStart"/>
      <w:r w:rsidRPr="000979F1">
        <w:rPr>
          <w:rFonts w:ascii="Arial" w:eastAsia="Times New Roman" w:hAnsi="Arial" w:cs="Arial"/>
          <w:color w:val="auto"/>
          <w:sz w:val="21"/>
          <w:szCs w:val="21"/>
        </w:rPr>
        <w:t>mayonnaisey</w:t>
      </w:r>
      <w:proofErr w:type="spellEnd"/>
      <w:r w:rsidR="00D65BD0">
        <w:rPr>
          <w:rFonts w:ascii="Arial" w:eastAsia="Times New Roman" w:hAnsi="Arial" w:cs="Arial"/>
          <w:color w:val="auto"/>
          <w:sz w:val="21"/>
          <w:szCs w:val="21"/>
        </w:rPr>
        <w:t xml:space="preserve">-guilt! </w:t>
      </w:r>
      <w:r w:rsidRPr="000979F1">
        <w:rPr>
          <w:rFonts w:ascii="Arial" w:eastAsia="Times New Roman" w:hAnsi="Arial" w:cs="Arial"/>
          <w:color w:val="auto"/>
          <w:sz w:val="21"/>
          <w:szCs w:val="21"/>
        </w:rPr>
        <w:t xml:space="preserve"> Enjoy!</w:t>
      </w:r>
    </w:p>
    <w:p w14:paraId="3EFE3F69" w14:textId="77777777" w:rsidR="000979F1" w:rsidRDefault="000979F1" w:rsidP="00A729A0">
      <w:pPr>
        <w:spacing w:after="0"/>
        <w:rPr>
          <w:rFonts w:ascii="Arial" w:eastAsia="Times New Roman" w:hAnsi="Arial" w:cs="Arial"/>
          <w:b/>
          <w:color w:val="auto"/>
          <w:sz w:val="21"/>
          <w:szCs w:val="21"/>
        </w:rPr>
      </w:pPr>
    </w:p>
    <w:p w14:paraId="78A130D2" w14:textId="77777777" w:rsidR="000979F1" w:rsidRPr="000979F1" w:rsidRDefault="00F52B80" w:rsidP="00A729A0">
      <w:pPr>
        <w:spacing w:after="0"/>
        <w:rPr>
          <w:rFonts w:ascii="Arial" w:eastAsia="Times New Roman" w:hAnsi="Arial" w:cs="Arial"/>
          <w:color w:val="auto"/>
          <w:sz w:val="21"/>
          <w:szCs w:val="21"/>
        </w:rPr>
      </w:pPr>
      <w:r w:rsidRPr="000979F1">
        <w:rPr>
          <w:rFonts w:ascii="Arial" w:eastAsia="Times New Roman" w:hAnsi="Arial" w:cs="Arial"/>
          <w:b/>
          <w:color w:val="auto"/>
          <w:sz w:val="21"/>
          <w:szCs w:val="21"/>
        </w:rPr>
        <w:t xml:space="preserve">Creamy cucumber salad: </w:t>
      </w:r>
      <w:r w:rsidRPr="000979F1">
        <w:rPr>
          <w:rFonts w:ascii="Arial" w:eastAsia="Times New Roman" w:hAnsi="Arial" w:cs="Arial"/>
          <w:color w:val="auto"/>
          <w:sz w:val="21"/>
          <w:szCs w:val="21"/>
        </w:rPr>
        <w:t xml:space="preserve"> This is a really quick and easy, refreshing summer side dish.  </w:t>
      </w:r>
      <w:r w:rsidR="00686DE5" w:rsidRPr="000979F1">
        <w:rPr>
          <w:rFonts w:ascii="Arial" w:eastAsia="Times New Roman" w:hAnsi="Arial" w:cs="Arial"/>
          <w:color w:val="auto"/>
          <w:sz w:val="21"/>
          <w:szCs w:val="21"/>
        </w:rPr>
        <w:t>1/2 cup Sour cream</w:t>
      </w:r>
      <w:r w:rsidRPr="000979F1">
        <w:rPr>
          <w:rFonts w:ascii="Arial" w:eastAsia="Times New Roman" w:hAnsi="Arial" w:cs="Arial"/>
          <w:color w:val="auto"/>
          <w:sz w:val="21"/>
          <w:szCs w:val="21"/>
        </w:rPr>
        <w:t xml:space="preserve">, </w:t>
      </w:r>
      <w:r w:rsidR="00686DE5" w:rsidRPr="000979F1">
        <w:rPr>
          <w:rFonts w:ascii="Arial" w:eastAsia="Times New Roman" w:hAnsi="Arial" w:cs="Arial"/>
          <w:color w:val="auto"/>
          <w:sz w:val="21"/>
          <w:szCs w:val="21"/>
        </w:rPr>
        <w:t>2 </w:t>
      </w:r>
      <w:proofErr w:type="spellStart"/>
      <w:r w:rsidR="00686DE5" w:rsidRPr="000979F1">
        <w:rPr>
          <w:rFonts w:ascii="Arial" w:eastAsia="Times New Roman" w:hAnsi="Arial" w:cs="Arial"/>
          <w:color w:val="auto"/>
          <w:sz w:val="21"/>
          <w:szCs w:val="21"/>
        </w:rPr>
        <w:t>tbsp</w:t>
      </w:r>
      <w:proofErr w:type="spellEnd"/>
      <w:r w:rsidR="00686DE5" w:rsidRPr="000979F1">
        <w:rPr>
          <w:rFonts w:ascii="Arial" w:eastAsia="Times New Roman" w:hAnsi="Arial" w:cs="Arial"/>
          <w:color w:val="auto"/>
          <w:sz w:val="21"/>
          <w:szCs w:val="21"/>
        </w:rPr>
        <w:t> Fresh dill </w:t>
      </w:r>
      <w:r w:rsidRPr="000979F1">
        <w:rPr>
          <w:rFonts w:ascii="Arial" w:eastAsia="Times New Roman" w:hAnsi="Arial" w:cs="Arial"/>
          <w:color w:val="auto"/>
          <w:sz w:val="21"/>
          <w:szCs w:val="21"/>
        </w:rPr>
        <w:t xml:space="preserve">(dried works, too), </w:t>
      </w:r>
      <w:r w:rsidR="00686DE5" w:rsidRPr="000979F1">
        <w:rPr>
          <w:rFonts w:ascii="Arial" w:eastAsia="Times New Roman" w:hAnsi="Arial" w:cs="Arial"/>
          <w:color w:val="auto"/>
          <w:sz w:val="21"/>
          <w:szCs w:val="21"/>
        </w:rPr>
        <w:t>1 </w:t>
      </w:r>
      <w:proofErr w:type="spellStart"/>
      <w:r w:rsidR="00686DE5" w:rsidRPr="000979F1">
        <w:rPr>
          <w:rFonts w:ascii="Arial" w:eastAsia="Times New Roman" w:hAnsi="Arial" w:cs="Arial"/>
          <w:color w:val="auto"/>
          <w:sz w:val="21"/>
          <w:szCs w:val="21"/>
        </w:rPr>
        <w:t>tbsp</w:t>
      </w:r>
      <w:proofErr w:type="spellEnd"/>
      <w:r w:rsidR="00686DE5" w:rsidRPr="000979F1">
        <w:rPr>
          <w:rFonts w:ascii="Arial" w:eastAsia="Times New Roman" w:hAnsi="Arial" w:cs="Arial"/>
          <w:color w:val="auto"/>
          <w:sz w:val="21"/>
          <w:szCs w:val="21"/>
        </w:rPr>
        <w:t> </w:t>
      </w:r>
      <w:hyperlink r:id="rId6" w:tgtFrame="_blank" w:history="1">
        <w:r w:rsidRPr="000979F1">
          <w:rPr>
            <w:rStyle w:val="Hyperlink"/>
            <w:rFonts w:ascii="Arial" w:eastAsia="Times New Roman" w:hAnsi="Arial" w:cs="Arial"/>
            <w:color w:val="000000" w:themeColor="text1"/>
            <w:sz w:val="21"/>
            <w:szCs w:val="21"/>
          </w:rPr>
          <w:t xml:space="preserve">, </w:t>
        </w:r>
      </w:hyperlink>
      <w:r w:rsidR="00686DE5" w:rsidRPr="000979F1">
        <w:rPr>
          <w:rFonts w:ascii="Arial" w:eastAsia="Times New Roman" w:hAnsi="Arial" w:cs="Arial"/>
          <w:color w:val="000000" w:themeColor="text1"/>
          <w:sz w:val="21"/>
          <w:szCs w:val="21"/>
        </w:rPr>
        <w:t>1 </w:t>
      </w:r>
      <w:proofErr w:type="spellStart"/>
      <w:r w:rsidR="00686DE5" w:rsidRPr="000979F1">
        <w:rPr>
          <w:rFonts w:ascii="Arial" w:eastAsia="Times New Roman" w:hAnsi="Arial" w:cs="Arial"/>
          <w:color w:val="000000" w:themeColor="text1"/>
          <w:sz w:val="21"/>
          <w:szCs w:val="21"/>
        </w:rPr>
        <w:t>tbsp</w:t>
      </w:r>
      <w:proofErr w:type="spellEnd"/>
      <w:r w:rsidR="00686DE5" w:rsidRPr="000979F1">
        <w:rPr>
          <w:rFonts w:ascii="Arial" w:eastAsia="Times New Roman" w:hAnsi="Arial" w:cs="Arial"/>
          <w:color w:val="000000" w:themeColor="text1"/>
          <w:sz w:val="21"/>
          <w:szCs w:val="21"/>
        </w:rPr>
        <w:t> </w:t>
      </w:r>
      <w:hyperlink r:id="rId7" w:tgtFrame="_blank" w:history="1">
        <w:r w:rsidR="00686DE5" w:rsidRPr="000979F1">
          <w:rPr>
            <w:rStyle w:val="Hyperlink"/>
            <w:rFonts w:ascii="Arial" w:eastAsia="Times New Roman" w:hAnsi="Arial" w:cs="Arial"/>
            <w:color w:val="000000" w:themeColor="text1"/>
            <w:sz w:val="21"/>
            <w:szCs w:val="21"/>
          </w:rPr>
          <w:t>Lemon juice</w:t>
        </w:r>
      </w:hyperlink>
      <w:r w:rsidRPr="000979F1">
        <w:rPr>
          <w:rFonts w:ascii="Arial" w:eastAsia="Times New Roman" w:hAnsi="Arial" w:cs="Arial"/>
          <w:color w:val="auto"/>
          <w:sz w:val="21"/>
          <w:szCs w:val="21"/>
        </w:rPr>
        <w:t xml:space="preserve">, </w:t>
      </w:r>
      <w:r w:rsidR="00686DE5" w:rsidRPr="000979F1">
        <w:rPr>
          <w:rFonts w:ascii="Arial" w:eastAsia="Times New Roman" w:hAnsi="Arial" w:cs="Arial"/>
          <w:color w:val="000000" w:themeColor="text1"/>
          <w:sz w:val="21"/>
          <w:szCs w:val="21"/>
        </w:rPr>
        <w:t>1/2 tsp Garlic p</w:t>
      </w:r>
      <w:r w:rsidR="00686DE5" w:rsidRPr="000979F1">
        <w:rPr>
          <w:rFonts w:ascii="Arial" w:eastAsia="Times New Roman" w:hAnsi="Arial" w:cs="Arial"/>
          <w:color w:val="000000" w:themeColor="text1"/>
          <w:sz w:val="21"/>
          <w:szCs w:val="21"/>
        </w:rPr>
        <w:t>o</w:t>
      </w:r>
      <w:r w:rsidR="00686DE5" w:rsidRPr="000979F1">
        <w:rPr>
          <w:rFonts w:ascii="Arial" w:eastAsia="Times New Roman" w:hAnsi="Arial" w:cs="Arial"/>
          <w:color w:val="000000" w:themeColor="text1"/>
          <w:sz w:val="21"/>
          <w:szCs w:val="21"/>
        </w:rPr>
        <w:t>wder</w:t>
      </w:r>
      <w:r w:rsidRPr="000979F1">
        <w:rPr>
          <w:rFonts w:ascii="Arial" w:eastAsia="Times New Roman" w:hAnsi="Arial" w:cs="Arial"/>
          <w:color w:val="auto"/>
          <w:sz w:val="21"/>
          <w:szCs w:val="21"/>
        </w:rPr>
        <w:t xml:space="preserve">, </w:t>
      </w:r>
      <w:r w:rsidR="00686DE5" w:rsidRPr="000979F1">
        <w:rPr>
          <w:rFonts w:ascii="Arial" w:eastAsia="Times New Roman" w:hAnsi="Arial" w:cs="Arial"/>
          <w:color w:val="000000" w:themeColor="text1"/>
          <w:sz w:val="21"/>
          <w:szCs w:val="21"/>
        </w:rPr>
        <w:t>1/2 tsp </w:t>
      </w:r>
      <w:hyperlink r:id="rId8" w:tgtFrame="_blank" w:history="1">
        <w:r w:rsidR="00686DE5" w:rsidRPr="000979F1">
          <w:rPr>
            <w:rStyle w:val="Hyperlink"/>
            <w:rFonts w:ascii="Arial" w:eastAsia="Times New Roman" w:hAnsi="Arial" w:cs="Arial"/>
            <w:color w:val="000000" w:themeColor="text1"/>
            <w:sz w:val="21"/>
            <w:szCs w:val="21"/>
          </w:rPr>
          <w:t>Sea salt</w:t>
        </w:r>
      </w:hyperlink>
      <w:r w:rsidRPr="000979F1">
        <w:rPr>
          <w:rFonts w:ascii="Arial" w:eastAsia="Times New Roman" w:hAnsi="Arial" w:cs="Arial"/>
          <w:color w:val="auto"/>
          <w:sz w:val="21"/>
          <w:szCs w:val="21"/>
        </w:rPr>
        <w:t xml:space="preserve">, </w:t>
      </w:r>
      <w:r w:rsidR="00686DE5" w:rsidRPr="000979F1">
        <w:rPr>
          <w:rFonts w:ascii="Arial" w:eastAsia="Times New Roman" w:hAnsi="Arial" w:cs="Arial"/>
          <w:color w:val="000000" w:themeColor="text1"/>
          <w:sz w:val="21"/>
          <w:szCs w:val="21"/>
        </w:rPr>
        <w:t>1/4 tsp </w:t>
      </w:r>
      <w:hyperlink r:id="rId9" w:tgtFrame="_blank" w:history="1">
        <w:r w:rsidR="00686DE5" w:rsidRPr="000979F1">
          <w:rPr>
            <w:rStyle w:val="Hyperlink"/>
            <w:rFonts w:ascii="Arial" w:eastAsia="Times New Roman" w:hAnsi="Arial" w:cs="Arial"/>
            <w:color w:val="000000" w:themeColor="text1"/>
            <w:sz w:val="21"/>
            <w:szCs w:val="21"/>
          </w:rPr>
          <w:t>Black pepper</w:t>
        </w:r>
      </w:hyperlink>
      <w:r w:rsidRPr="000979F1">
        <w:rPr>
          <w:rFonts w:ascii="Arial" w:eastAsia="Times New Roman" w:hAnsi="Arial" w:cs="Arial"/>
          <w:color w:val="auto"/>
          <w:sz w:val="21"/>
          <w:szCs w:val="21"/>
        </w:rPr>
        <w:t xml:space="preserve">, </w:t>
      </w:r>
      <w:r w:rsidR="00686DE5" w:rsidRPr="000979F1">
        <w:rPr>
          <w:rFonts w:ascii="Arial" w:eastAsia="Times New Roman" w:hAnsi="Arial" w:cs="Arial"/>
          <w:color w:val="000000" w:themeColor="text1"/>
          <w:sz w:val="21"/>
          <w:szCs w:val="21"/>
        </w:rPr>
        <w:t>6 cups Cucumber (chopped</w:t>
      </w:r>
      <w:r w:rsidR="00686DE5" w:rsidRPr="000979F1">
        <w:rPr>
          <w:rFonts w:ascii="Arial" w:eastAsia="Times New Roman" w:hAnsi="Arial" w:cs="Arial"/>
          <w:color w:val="auto"/>
          <w:sz w:val="21"/>
          <w:szCs w:val="21"/>
        </w:rPr>
        <w:t>)</w:t>
      </w:r>
      <w:r w:rsidRPr="000979F1">
        <w:rPr>
          <w:rFonts w:ascii="Arial" w:eastAsia="Times New Roman" w:hAnsi="Arial" w:cs="Arial"/>
          <w:color w:val="auto"/>
          <w:sz w:val="21"/>
          <w:szCs w:val="21"/>
        </w:rPr>
        <w:t>, 1</w:t>
      </w:r>
      <w:r w:rsidR="00686DE5" w:rsidRPr="000979F1">
        <w:rPr>
          <w:rFonts w:ascii="Arial" w:eastAsia="Times New Roman" w:hAnsi="Arial" w:cs="Arial"/>
          <w:color w:val="auto"/>
          <w:sz w:val="21"/>
          <w:szCs w:val="21"/>
        </w:rPr>
        <w:t> small onion (thinly sliced)</w:t>
      </w:r>
      <w:r w:rsidRPr="000979F1">
        <w:rPr>
          <w:rFonts w:ascii="Arial" w:eastAsia="Times New Roman" w:hAnsi="Arial" w:cs="Arial"/>
          <w:color w:val="auto"/>
          <w:sz w:val="21"/>
          <w:szCs w:val="21"/>
        </w:rPr>
        <w:t xml:space="preserve">.  Mix dressing ingredients, and stir over sliced cucumbers and onions. </w:t>
      </w:r>
    </w:p>
    <w:p w14:paraId="514E00A5" w14:textId="5ADAECFC" w:rsidR="004F760D" w:rsidRPr="000979F1" w:rsidRDefault="000979F1" w:rsidP="00A729A0">
      <w:pPr>
        <w:spacing w:after="0"/>
        <w:rPr>
          <w:rFonts w:ascii="Arial" w:eastAsia="Times New Roman" w:hAnsi="Arial" w:cs="Arial"/>
          <w:color w:val="auto"/>
          <w:sz w:val="21"/>
          <w:szCs w:val="21"/>
        </w:rPr>
      </w:pPr>
      <w:r w:rsidRPr="000979F1">
        <w:rPr>
          <w:rFonts w:ascii="Arial" w:eastAsia="Arial" w:hAnsi="Arial" w:cs="Arial"/>
          <w:b/>
          <w:color w:val="auto"/>
          <w:sz w:val="21"/>
          <w:szCs w:val="21"/>
          <w:u w:color="0000FF"/>
        </w:rPr>
        <w:t xml:space="preserve">Broccoli salad:  </w:t>
      </w:r>
      <w:r w:rsidR="00A729A0" w:rsidRPr="000979F1">
        <w:rPr>
          <w:rFonts w:ascii="Arial" w:eastAsia="Arial" w:hAnsi="Arial" w:cs="Arial"/>
          <w:color w:val="auto"/>
          <w:sz w:val="21"/>
          <w:szCs w:val="21"/>
          <w:u w:color="0000FF"/>
        </w:rPr>
        <w:t>2 heads fresh broccoli</w:t>
      </w:r>
      <w:r w:rsidRPr="000979F1">
        <w:rPr>
          <w:rFonts w:ascii="Arial" w:eastAsia="Arial" w:hAnsi="Arial" w:cs="Arial"/>
          <w:color w:val="auto"/>
          <w:sz w:val="21"/>
          <w:szCs w:val="21"/>
          <w:u w:color="0000FF"/>
        </w:rPr>
        <w:t xml:space="preserve">, </w:t>
      </w:r>
      <w:r w:rsidR="00A729A0" w:rsidRPr="000979F1">
        <w:rPr>
          <w:rFonts w:ascii="Arial" w:eastAsia="Arial" w:hAnsi="Arial" w:cs="Arial"/>
          <w:color w:val="auto"/>
          <w:sz w:val="21"/>
          <w:szCs w:val="21"/>
          <w:u w:color="0000FF"/>
        </w:rPr>
        <w:t>1 red onion</w:t>
      </w:r>
      <w:r w:rsidRPr="000979F1">
        <w:rPr>
          <w:rFonts w:ascii="Arial" w:eastAsia="Arial" w:hAnsi="Arial" w:cs="Arial"/>
          <w:color w:val="auto"/>
          <w:sz w:val="21"/>
          <w:szCs w:val="21"/>
          <w:u w:color="0000FF"/>
        </w:rPr>
        <w:t xml:space="preserve">, </w:t>
      </w:r>
      <w:r w:rsidR="00A729A0" w:rsidRPr="000979F1">
        <w:rPr>
          <w:rFonts w:ascii="Arial" w:eastAsia="Arial" w:hAnsi="Arial" w:cs="Arial"/>
          <w:color w:val="auto"/>
          <w:sz w:val="21"/>
          <w:szCs w:val="21"/>
          <w:u w:color="0000FF"/>
        </w:rPr>
        <w:t>½ pound bacon</w:t>
      </w:r>
      <w:r w:rsidRPr="000979F1">
        <w:rPr>
          <w:rFonts w:ascii="Arial" w:eastAsia="Arial" w:hAnsi="Arial" w:cs="Arial"/>
          <w:color w:val="auto"/>
          <w:sz w:val="21"/>
          <w:szCs w:val="21"/>
          <w:u w:color="0000FF"/>
        </w:rPr>
        <w:t xml:space="preserve">, </w:t>
      </w:r>
      <w:r w:rsidR="00A729A0" w:rsidRPr="000979F1">
        <w:rPr>
          <w:rFonts w:ascii="Arial" w:eastAsia="Arial" w:hAnsi="Arial" w:cs="Arial"/>
          <w:color w:val="auto"/>
          <w:sz w:val="21"/>
          <w:szCs w:val="21"/>
          <w:u w:color="0000FF"/>
        </w:rPr>
        <w:t>¾ cup raisins</w:t>
      </w:r>
      <w:r w:rsidRPr="000979F1">
        <w:rPr>
          <w:rFonts w:ascii="Arial" w:eastAsia="Arial" w:hAnsi="Arial" w:cs="Arial"/>
          <w:color w:val="auto"/>
          <w:sz w:val="21"/>
          <w:szCs w:val="21"/>
          <w:u w:color="0000FF"/>
        </w:rPr>
        <w:t xml:space="preserve"> or </w:t>
      </w:r>
      <w:proofErr w:type="spellStart"/>
      <w:r w:rsidRPr="000979F1">
        <w:rPr>
          <w:rFonts w:ascii="Arial" w:eastAsia="Arial" w:hAnsi="Arial" w:cs="Arial"/>
          <w:color w:val="auto"/>
          <w:sz w:val="21"/>
          <w:szCs w:val="21"/>
          <w:u w:color="0000FF"/>
        </w:rPr>
        <w:t>craisins</w:t>
      </w:r>
      <w:proofErr w:type="spellEnd"/>
      <w:r w:rsidRPr="000979F1">
        <w:rPr>
          <w:rFonts w:ascii="Arial" w:eastAsia="Arial" w:hAnsi="Arial" w:cs="Arial"/>
          <w:color w:val="auto"/>
          <w:sz w:val="21"/>
          <w:szCs w:val="21"/>
          <w:u w:color="0000FF"/>
        </w:rPr>
        <w:t xml:space="preserve">, </w:t>
      </w:r>
      <w:r w:rsidR="00A729A0" w:rsidRPr="000979F1">
        <w:rPr>
          <w:rFonts w:ascii="Arial" w:eastAsia="Arial" w:hAnsi="Arial" w:cs="Arial"/>
          <w:color w:val="auto"/>
          <w:sz w:val="21"/>
          <w:szCs w:val="21"/>
          <w:u w:color="0000FF"/>
        </w:rPr>
        <w:t>¾ cup sliced almonds</w:t>
      </w:r>
      <w:r w:rsidRPr="000979F1">
        <w:rPr>
          <w:rFonts w:ascii="Arial" w:eastAsia="Arial" w:hAnsi="Arial" w:cs="Arial"/>
          <w:color w:val="auto"/>
          <w:sz w:val="21"/>
          <w:szCs w:val="21"/>
          <w:u w:color="0000FF"/>
        </w:rPr>
        <w:t xml:space="preserve">, </w:t>
      </w:r>
      <w:r w:rsidR="00A729A0" w:rsidRPr="000979F1">
        <w:rPr>
          <w:rFonts w:ascii="Arial" w:eastAsia="Arial" w:hAnsi="Arial" w:cs="Arial"/>
          <w:color w:val="auto"/>
          <w:sz w:val="21"/>
          <w:szCs w:val="21"/>
          <w:u w:color="0000FF"/>
        </w:rPr>
        <w:t xml:space="preserve">1 cup </w:t>
      </w:r>
      <w:proofErr w:type="gramStart"/>
      <w:r w:rsidR="00A729A0" w:rsidRPr="000979F1">
        <w:rPr>
          <w:rFonts w:ascii="Arial" w:eastAsia="Arial" w:hAnsi="Arial" w:cs="Arial"/>
          <w:color w:val="auto"/>
          <w:sz w:val="21"/>
          <w:szCs w:val="21"/>
          <w:u w:color="0000FF"/>
        </w:rPr>
        <w:t xml:space="preserve">mayonnaise </w:t>
      </w:r>
      <w:r w:rsidRPr="000979F1">
        <w:rPr>
          <w:rFonts w:ascii="Arial" w:eastAsia="Arial" w:hAnsi="Arial" w:cs="Arial"/>
          <w:color w:val="auto"/>
          <w:sz w:val="21"/>
          <w:szCs w:val="21"/>
          <w:u w:color="0000FF"/>
        </w:rPr>
        <w:t>,</w:t>
      </w:r>
      <w:proofErr w:type="gramEnd"/>
      <w:r w:rsidRPr="000979F1">
        <w:rPr>
          <w:rFonts w:ascii="Arial" w:eastAsia="Arial" w:hAnsi="Arial" w:cs="Arial"/>
          <w:color w:val="auto"/>
          <w:sz w:val="21"/>
          <w:szCs w:val="21"/>
          <w:u w:color="0000FF"/>
        </w:rPr>
        <w:t xml:space="preserve"> </w:t>
      </w:r>
      <w:r w:rsidR="00A729A0" w:rsidRPr="000979F1">
        <w:rPr>
          <w:rFonts w:ascii="Arial" w:eastAsia="Arial" w:hAnsi="Arial" w:cs="Arial"/>
          <w:color w:val="auto"/>
          <w:sz w:val="21"/>
          <w:szCs w:val="21"/>
          <w:u w:color="0000FF"/>
        </w:rPr>
        <w:t>½ cup white sugar</w:t>
      </w:r>
      <w:r w:rsidRPr="000979F1">
        <w:rPr>
          <w:rFonts w:ascii="Arial" w:eastAsia="Arial" w:hAnsi="Arial" w:cs="Arial"/>
          <w:color w:val="auto"/>
          <w:sz w:val="21"/>
          <w:szCs w:val="21"/>
          <w:u w:color="0000FF"/>
        </w:rPr>
        <w:t xml:space="preserve"> (or better yet, maple syrup)</w:t>
      </w:r>
      <w:r w:rsidR="00A729A0" w:rsidRPr="000979F1">
        <w:rPr>
          <w:rFonts w:ascii="Arial" w:eastAsia="Arial" w:hAnsi="Arial" w:cs="Arial"/>
          <w:color w:val="auto"/>
          <w:sz w:val="21"/>
          <w:szCs w:val="21"/>
          <w:u w:color="0000FF"/>
        </w:rPr>
        <w:t> 2 tablespoons white wine vinegar</w:t>
      </w:r>
      <w:r w:rsidRPr="000979F1">
        <w:rPr>
          <w:rFonts w:ascii="Arial" w:eastAsia="Arial" w:hAnsi="Arial" w:cs="Arial"/>
          <w:color w:val="auto"/>
          <w:sz w:val="21"/>
          <w:szCs w:val="21"/>
          <w:u w:color="0000FF"/>
        </w:rPr>
        <w:t xml:space="preserve">.  Cook bacon until crispy and chop.  Cut broccoli into bite size pieces.  Mix remaining ingredients into a dressing.  </w:t>
      </w:r>
    </w:p>
    <w:p w14:paraId="0DB09EF9" w14:textId="77777777" w:rsidR="00C7290B" w:rsidRPr="00C7290B" w:rsidRDefault="00C7290B" w:rsidP="00C7290B">
      <w:pPr>
        <w:spacing w:after="0"/>
        <w:rPr>
          <w:rFonts w:ascii="Georgia" w:eastAsia="Arial" w:hAnsi="Georgia" w:cs="Arial"/>
          <w:color w:val="auto"/>
          <w:sz w:val="24"/>
          <w:szCs w:val="24"/>
          <w:u w:color="0000FF"/>
        </w:rPr>
      </w:pPr>
    </w:p>
    <w:p w14:paraId="16A1EBFF" w14:textId="0B98A143" w:rsidR="009055C9" w:rsidRPr="002D0A14" w:rsidRDefault="000339F4" w:rsidP="000339F4">
      <w:pPr>
        <w:spacing w:after="0" w:line="240" w:lineRule="auto"/>
        <w:jc w:val="center"/>
        <w:rPr>
          <w:rFonts w:ascii="Book Antiqua" w:eastAsia="Times New Roman" w:hAnsi="Book Antiqua" w:cs="Arial"/>
          <w:b/>
          <w:color w:val="auto"/>
          <w:sz w:val="30"/>
          <w:szCs w:val="30"/>
        </w:rPr>
      </w:pPr>
      <w:r w:rsidRPr="002D0A14">
        <w:rPr>
          <w:rFonts w:ascii="Book Antiqua" w:eastAsia="Times New Roman" w:hAnsi="Book Antiqua" w:cs="Arial"/>
          <w:b/>
          <w:color w:val="auto"/>
          <w:sz w:val="30"/>
          <w:szCs w:val="30"/>
        </w:rPr>
        <w:lastRenderedPageBreak/>
        <w:t>You’ve got Kale!</w:t>
      </w:r>
    </w:p>
    <w:p w14:paraId="5C92B171" w14:textId="33FC51CB" w:rsidR="00F3318F" w:rsidRPr="002D0A14" w:rsidRDefault="000339F4" w:rsidP="002D0A14">
      <w:pPr>
        <w:spacing w:after="0" w:line="240" w:lineRule="auto"/>
        <w:jc w:val="center"/>
        <w:rPr>
          <w:rFonts w:ascii="Book Antiqua" w:eastAsia="Times New Roman" w:hAnsi="Book Antiqua" w:cs="Arial"/>
          <w:b/>
          <w:color w:val="auto"/>
          <w:sz w:val="30"/>
          <w:szCs w:val="30"/>
        </w:rPr>
      </w:pPr>
      <w:r w:rsidRPr="002D0A14">
        <w:rPr>
          <w:rFonts w:ascii="Book Antiqua" w:eastAsia="Times New Roman" w:hAnsi="Book Antiqua" w:cs="Arial"/>
          <w:b/>
          <w:color w:val="auto"/>
          <w:sz w:val="30"/>
          <w:szCs w:val="30"/>
        </w:rPr>
        <w:t>In honor of TED’</w:t>
      </w:r>
      <w:r w:rsidR="002D0A14">
        <w:rPr>
          <w:rFonts w:ascii="Book Antiqua" w:eastAsia="Times New Roman" w:hAnsi="Book Antiqua" w:cs="Arial"/>
          <w:b/>
          <w:color w:val="auto"/>
          <w:sz w:val="30"/>
          <w:szCs w:val="30"/>
        </w:rPr>
        <w:t>s TENTH</w:t>
      </w:r>
      <w:r w:rsidRPr="002D0A14">
        <w:rPr>
          <w:rFonts w:ascii="Book Antiqua" w:eastAsia="Times New Roman" w:hAnsi="Book Antiqua" w:cs="Arial"/>
          <w:b/>
          <w:color w:val="auto"/>
          <w:sz w:val="30"/>
          <w:szCs w:val="30"/>
        </w:rPr>
        <w:t>, here are TEN facts about Kale!</w:t>
      </w:r>
    </w:p>
    <w:p w14:paraId="1F2E38D2" w14:textId="5B433DFD" w:rsidR="00F3318F" w:rsidRPr="00F3318F" w:rsidRDefault="007E732D" w:rsidP="00F3318F">
      <w:pPr>
        <w:numPr>
          <w:ilvl w:val="0"/>
          <w:numId w:val="20"/>
        </w:numPr>
        <w:spacing w:before="150" w:after="225" w:line="240" w:lineRule="auto"/>
        <w:ind w:left="450"/>
        <w:rPr>
          <w:rFonts w:ascii="Book Antiqua" w:eastAsiaTheme="minorEastAsia" w:hAnsi="Book Antiqua" w:cs="Arial"/>
          <w:sz w:val="30"/>
          <w:szCs w:val="30"/>
        </w:rPr>
      </w:pPr>
      <w:r>
        <w:rPr>
          <w:rFonts w:ascii="Book Antiqua" w:hAnsi="Book Antiqua"/>
          <w:noProof/>
          <w:sz w:val="30"/>
          <w:szCs w:val="30"/>
        </w:rPr>
        <w:drawing>
          <wp:anchor distT="0" distB="0" distL="114300" distR="114300" simplePos="0" relativeHeight="251660288" behindDoc="0" locked="0" layoutInCell="1" allowOverlap="1" wp14:anchorId="5518EEFA" wp14:editId="48CBD70B">
            <wp:simplePos x="0" y="0"/>
            <wp:positionH relativeFrom="column">
              <wp:posOffset>276225</wp:posOffset>
            </wp:positionH>
            <wp:positionV relativeFrom="paragraph">
              <wp:posOffset>118110</wp:posOffset>
            </wp:positionV>
            <wp:extent cx="2632075" cy="3509010"/>
            <wp:effectExtent l="0" t="0" r="9525" b="0"/>
            <wp:wrapTight wrapText="bothSides">
              <wp:wrapPolygon edited="0">
                <wp:start x="0" y="0"/>
                <wp:lineTo x="0" y="21420"/>
                <wp:lineTo x="21470" y="21420"/>
                <wp:lineTo x="214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d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2075" cy="3509010"/>
                    </a:xfrm>
                    <a:prstGeom prst="rect">
                      <a:avLst/>
                    </a:prstGeom>
                  </pic:spPr>
                </pic:pic>
              </a:graphicData>
            </a:graphic>
            <wp14:sizeRelH relativeFrom="page">
              <wp14:pctWidth>0</wp14:pctWidth>
            </wp14:sizeRelH>
            <wp14:sizeRelV relativeFrom="page">
              <wp14:pctHeight>0</wp14:pctHeight>
            </wp14:sizeRelV>
          </wp:anchor>
        </w:drawing>
      </w:r>
      <w:r w:rsidR="00F3318F" w:rsidRPr="00F3318F">
        <w:rPr>
          <w:rFonts w:ascii="Book Antiqua" w:eastAsiaTheme="minorEastAsia" w:hAnsi="Book Antiqua" w:cs="Arial"/>
          <w:sz w:val="30"/>
          <w:szCs w:val="30"/>
        </w:rPr>
        <w:t>Kale is a member of the cabbage family</w:t>
      </w:r>
      <w:r w:rsidR="00AD016F" w:rsidRPr="002D0A14">
        <w:rPr>
          <w:rFonts w:ascii="Book Antiqua" w:eastAsiaTheme="minorEastAsia" w:hAnsi="Book Antiqua" w:cs="Arial"/>
          <w:sz w:val="30"/>
          <w:szCs w:val="30"/>
        </w:rPr>
        <w:t>, along with cabbage and Brussel sprouts</w:t>
      </w:r>
      <w:r w:rsidR="00F3318F" w:rsidRPr="00F3318F">
        <w:rPr>
          <w:rFonts w:ascii="Book Antiqua" w:eastAsiaTheme="minorEastAsia" w:hAnsi="Book Antiqua" w:cs="Arial"/>
          <w:sz w:val="30"/>
          <w:szCs w:val="30"/>
        </w:rPr>
        <w:t>.</w:t>
      </w:r>
    </w:p>
    <w:p w14:paraId="73F6ADCC" w14:textId="16FCAEF7" w:rsidR="00AD016F" w:rsidRPr="002D0A14" w:rsidRDefault="00F3318F" w:rsidP="00AD016F">
      <w:pPr>
        <w:numPr>
          <w:ilvl w:val="0"/>
          <w:numId w:val="20"/>
        </w:numPr>
        <w:spacing w:before="150" w:after="225" w:line="240" w:lineRule="auto"/>
        <w:ind w:left="450"/>
        <w:rPr>
          <w:rFonts w:ascii="Book Antiqua" w:eastAsiaTheme="minorEastAsia" w:hAnsi="Book Antiqua" w:cs="Arial"/>
          <w:sz w:val="30"/>
          <w:szCs w:val="30"/>
        </w:rPr>
      </w:pPr>
      <w:r w:rsidRPr="00F3318F">
        <w:rPr>
          <w:rFonts w:ascii="Book Antiqua" w:eastAsiaTheme="minorEastAsia" w:hAnsi="Book Antiqua" w:cs="Arial"/>
          <w:sz w:val="30"/>
          <w:szCs w:val="30"/>
        </w:rPr>
        <w:t>Kale is such a popular vegetable in Scotland that being invited to “come to kale” was an invitation to dinner.</w:t>
      </w:r>
    </w:p>
    <w:p w14:paraId="1201A80F" w14:textId="360552C0" w:rsidR="00AD016F" w:rsidRPr="002D0A14" w:rsidRDefault="00AD016F" w:rsidP="00AD016F">
      <w:pPr>
        <w:numPr>
          <w:ilvl w:val="0"/>
          <w:numId w:val="20"/>
        </w:numPr>
        <w:spacing w:before="150" w:after="225" w:line="240" w:lineRule="auto"/>
        <w:ind w:left="450"/>
        <w:rPr>
          <w:rFonts w:ascii="Book Antiqua" w:eastAsiaTheme="minorEastAsia" w:hAnsi="Book Antiqua" w:cs="Arial"/>
          <w:sz w:val="30"/>
          <w:szCs w:val="30"/>
        </w:rPr>
      </w:pPr>
      <w:r w:rsidRPr="002D0A14">
        <w:rPr>
          <w:rFonts w:ascii="Book Antiqua" w:hAnsi="Book Antiqua"/>
          <w:bCs/>
          <w:sz w:val="30"/>
          <w:szCs w:val="30"/>
        </w:rPr>
        <w:t>It's not a new kid on the block</w:t>
      </w:r>
      <w:r w:rsidRPr="002D0A14">
        <w:rPr>
          <w:rFonts w:ascii="Book Antiqua" w:eastAsiaTheme="minorEastAsia" w:hAnsi="Book Antiqua"/>
          <w:sz w:val="30"/>
          <w:szCs w:val="30"/>
        </w:rPr>
        <w:t xml:space="preserve">:  </w:t>
      </w:r>
      <w:r w:rsidRPr="002D0A14">
        <w:rPr>
          <w:rFonts w:ascii="Book Antiqua" w:hAnsi="Book Antiqua"/>
          <w:sz w:val="30"/>
          <w:szCs w:val="30"/>
        </w:rPr>
        <w:t>Kale is popular now, but people have been growing this super food for more than 2,000 years. Popular in Europe during Roman times and the Middle Ages, it arrived in the U.S. in the 17th century</w:t>
      </w:r>
      <w:r w:rsidRPr="002D0A14">
        <w:rPr>
          <w:rFonts w:ascii="Book Antiqua" w:hAnsi="Book Antiqua"/>
          <w:sz w:val="30"/>
          <w:szCs w:val="30"/>
        </w:rPr>
        <w:t>.</w:t>
      </w:r>
    </w:p>
    <w:p w14:paraId="55F9AD72" w14:textId="2DF8DFD2" w:rsidR="00AD016F" w:rsidRPr="002D0A14" w:rsidRDefault="00AD016F" w:rsidP="00AD016F">
      <w:pPr>
        <w:numPr>
          <w:ilvl w:val="0"/>
          <w:numId w:val="20"/>
        </w:numPr>
        <w:spacing w:before="150" w:after="225" w:line="240" w:lineRule="auto"/>
        <w:ind w:left="450"/>
        <w:rPr>
          <w:rFonts w:ascii="Book Antiqua" w:eastAsiaTheme="minorEastAsia" w:hAnsi="Book Antiqua" w:cs="Arial"/>
          <w:sz w:val="30"/>
          <w:szCs w:val="30"/>
        </w:rPr>
      </w:pPr>
      <w:r w:rsidRPr="002D0A14">
        <w:rPr>
          <w:rFonts w:ascii="Book Antiqua" w:hAnsi="Book Antiqua"/>
          <w:sz w:val="30"/>
          <w:szCs w:val="30"/>
        </w:rPr>
        <w:t>Kale chips are a simple, good-for-you snack. Remove kale leaves from stems, tear into bite-sized pieces, drizzle with olive oil and a dash of salt, and bake 10 to 15 minutes in a 400 F oven.</w:t>
      </w:r>
    </w:p>
    <w:p w14:paraId="33B9D9CC" w14:textId="6EE1C2DE" w:rsidR="00AD016F" w:rsidRPr="002D0A14" w:rsidRDefault="00AD016F" w:rsidP="00AD016F">
      <w:pPr>
        <w:numPr>
          <w:ilvl w:val="0"/>
          <w:numId w:val="20"/>
        </w:numPr>
        <w:spacing w:before="150" w:after="225" w:line="240" w:lineRule="auto"/>
        <w:ind w:left="450"/>
        <w:rPr>
          <w:rFonts w:ascii="Book Antiqua" w:hAnsi="Book Antiqua" w:cs="Arial"/>
          <w:color w:val="auto"/>
          <w:sz w:val="30"/>
          <w:szCs w:val="30"/>
        </w:rPr>
      </w:pPr>
      <w:r w:rsidRPr="002D0A14">
        <w:rPr>
          <w:rFonts w:ascii="Book Antiqua" w:hAnsi="Book Antiqua" w:cs="Arial"/>
          <w:bCs/>
          <w:color w:val="auto"/>
          <w:sz w:val="30"/>
          <w:szCs w:val="30"/>
        </w:rPr>
        <w:t>Kale</w:t>
      </w:r>
      <w:r w:rsidRPr="002D0A14">
        <w:rPr>
          <w:rFonts w:ascii="Book Antiqua" w:hAnsi="Book Antiqua" w:cs="Arial"/>
          <w:color w:val="auto"/>
          <w:sz w:val="30"/>
          <w:szCs w:val="30"/>
        </w:rPr>
        <w:t xml:space="preserve"> Is Loaded </w:t>
      </w:r>
      <w:proofErr w:type="gramStart"/>
      <w:r w:rsidRPr="002D0A14">
        <w:rPr>
          <w:rFonts w:ascii="Book Antiqua" w:hAnsi="Book Antiqua" w:cs="Arial"/>
          <w:color w:val="auto"/>
          <w:sz w:val="30"/>
          <w:szCs w:val="30"/>
        </w:rPr>
        <w:t>With</w:t>
      </w:r>
      <w:proofErr w:type="gramEnd"/>
      <w:r w:rsidRPr="002D0A14">
        <w:rPr>
          <w:rFonts w:ascii="Book Antiqua" w:hAnsi="Book Antiqua" w:cs="Arial"/>
          <w:color w:val="auto"/>
          <w:sz w:val="30"/>
          <w:szCs w:val="30"/>
        </w:rPr>
        <w:t xml:space="preserve"> Powerful </w:t>
      </w:r>
      <w:r w:rsidRPr="002D0A14">
        <w:rPr>
          <w:rFonts w:ascii="Book Antiqua" w:hAnsi="Book Antiqua" w:cs="Arial"/>
          <w:bCs/>
          <w:color w:val="auto"/>
          <w:sz w:val="30"/>
          <w:szCs w:val="30"/>
        </w:rPr>
        <w:t>Antioxidants</w:t>
      </w:r>
      <w:r w:rsidRPr="002D0A14">
        <w:rPr>
          <w:rFonts w:ascii="Book Antiqua" w:hAnsi="Book Antiqua" w:cs="Arial"/>
          <w:color w:val="auto"/>
          <w:sz w:val="30"/>
          <w:szCs w:val="30"/>
        </w:rPr>
        <w:t xml:space="preserve"> Like Quercetin and </w:t>
      </w:r>
      <w:proofErr w:type="spellStart"/>
      <w:r w:rsidRPr="002D0A14">
        <w:rPr>
          <w:rFonts w:ascii="Book Antiqua" w:hAnsi="Book Antiqua" w:cs="Arial"/>
          <w:color w:val="auto"/>
          <w:sz w:val="30"/>
          <w:szCs w:val="30"/>
        </w:rPr>
        <w:t>Kaempferol</w:t>
      </w:r>
      <w:proofErr w:type="spellEnd"/>
      <w:r w:rsidRPr="002D0A14">
        <w:rPr>
          <w:rFonts w:ascii="Book Antiqua" w:hAnsi="Book Antiqua" w:cs="Arial"/>
          <w:color w:val="auto"/>
          <w:sz w:val="30"/>
          <w:szCs w:val="30"/>
        </w:rPr>
        <w:t xml:space="preserve">. </w:t>
      </w:r>
    </w:p>
    <w:p w14:paraId="7A58B666" w14:textId="65FDAAEB" w:rsidR="00AD016F" w:rsidRPr="002D0A14" w:rsidRDefault="007E732D" w:rsidP="00AD016F">
      <w:pPr>
        <w:numPr>
          <w:ilvl w:val="0"/>
          <w:numId w:val="20"/>
        </w:numPr>
        <w:spacing w:before="150" w:after="225" w:line="240" w:lineRule="auto"/>
        <w:ind w:left="450"/>
        <w:rPr>
          <w:rFonts w:ascii="Book Antiqua" w:eastAsiaTheme="minorEastAsia" w:hAnsi="Book Antiqua" w:cs="Arial"/>
          <w:color w:val="auto"/>
          <w:sz w:val="30"/>
          <w:szCs w:val="30"/>
        </w:rPr>
      </w:pPr>
      <w:bookmarkStart w:id="0" w:name="_GoBack"/>
      <w:r w:rsidRPr="002D0A14">
        <w:rPr>
          <w:rFonts w:ascii="Book Antiqua" w:eastAsiaTheme="minorEastAsia" w:hAnsi="Book Antiqua" w:cs="Arial"/>
          <w:noProof/>
          <w:color w:val="auto"/>
          <w:sz w:val="30"/>
          <w:szCs w:val="30"/>
        </w:rPr>
        <w:drawing>
          <wp:anchor distT="0" distB="0" distL="114300" distR="114300" simplePos="0" relativeHeight="251659264" behindDoc="0" locked="0" layoutInCell="1" allowOverlap="1" wp14:anchorId="34CF8BEE" wp14:editId="08E429DA">
            <wp:simplePos x="0" y="0"/>
            <wp:positionH relativeFrom="column">
              <wp:posOffset>4620260</wp:posOffset>
            </wp:positionH>
            <wp:positionV relativeFrom="paragraph">
              <wp:posOffset>144780</wp:posOffset>
            </wp:positionV>
            <wp:extent cx="2411095" cy="3425190"/>
            <wp:effectExtent l="0" t="0" r="1905" b="3810"/>
            <wp:wrapTight wrapText="bothSides">
              <wp:wrapPolygon edited="0">
                <wp:start x="0" y="0"/>
                <wp:lineTo x="0" y="21464"/>
                <wp:lineTo x="21390" y="21464"/>
                <wp:lineTo x="213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i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095" cy="3425190"/>
                    </a:xfrm>
                    <a:prstGeom prst="rect">
                      <a:avLst/>
                    </a:prstGeom>
                  </pic:spPr>
                </pic:pic>
              </a:graphicData>
            </a:graphic>
            <wp14:sizeRelH relativeFrom="page">
              <wp14:pctWidth>0</wp14:pctWidth>
            </wp14:sizeRelH>
            <wp14:sizeRelV relativeFrom="page">
              <wp14:pctHeight>0</wp14:pctHeight>
            </wp14:sizeRelV>
          </wp:anchor>
        </w:drawing>
      </w:r>
      <w:bookmarkEnd w:id="0"/>
      <w:r w:rsidR="00AD016F" w:rsidRPr="002D0A14">
        <w:rPr>
          <w:rFonts w:ascii="Book Antiqua" w:hAnsi="Book Antiqua" w:cs="Arial"/>
          <w:color w:val="auto"/>
          <w:sz w:val="30"/>
          <w:szCs w:val="30"/>
        </w:rPr>
        <w:t>One cup of chopped raw kale provides more than 100% of the recommended daily amount of</w:t>
      </w:r>
      <w:r w:rsidR="00AD016F" w:rsidRPr="002D0A14">
        <w:rPr>
          <w:rStyle w:val="apple-converted-space"/>
          <w:rFonts w:ascii="Book Antiqua" w:hAnsi="Book Antiqua" w:cs="Arial"/>
          <w:color w:val="auto"/>
          <w:sz w:val="30"/>
          <w:szCs w:val="30"/>
        </w:rPr>
        <w:t> </w:t>
      </w:r>
      <w:hyperlink r:id="rId12" w:history="1">
        <w:r w:rsidR="00AD016F" w:rsidRPr="002D0A14">
          <w:rPr>
            <w:rStyle w:val="Hyperlink"/>
            <w:rFonts w:ascii="Book Antiqua" w:hAnsi="Book Antiqua" w:cs="Arial"/>
            <w:color w:val="auto"/>
            <w:sz w:val="30"/>
            <w:szCs w:val="30"/>
          </w:rPr>
          <w:t>vitamins</w:t>
        </w:r>
      </w:hyperlink>
      <w:r w:rsidR="00AD016F" w:rsidRPr="002D0A14">
        <w:rPr>
          <w:rStyle w:val="apple-converted-space"/>
          <w:rFonts w:ascii="Book Antiqua" w:hAnsi="Book Antiqua" w:cs="Arial"/>
          <w:color w:val="auto"/>
          <w:sz w:val="30"/>
          <w:szCs w:val="30"/>
        </w:rPr>
        <w:t> </w:t>
      </w:r>
      <w:r w:rsidR="00AD016F" w:rsidRPr="002D0A14">
        <w:rPr>
          <w:rFonts w:ascii="Book Antiqua" w:hAnsi="Book Antiqua" w:cs="Arial"/>
          <w:color w:val="auto"/>
          <w:sz w:val="30"/>
          <w:szCs w:val="30"/>
        </w:rPr>
        <w:t>A and K.</w:t>
      </w:r>
    </w:p>
    <w:p w14:paraId="1C0E3B98" w14:textId="13DBD44A" w:rsidR="00AD016F" w:rsidRPr="002D0A14" w:rsidRDefault="00AD016F" w:rsidP="00AD016F">
      <w:pPr>
        <w:numPr>
          <w:ilvl w:val="0"/>
          <w:numId w:val="20"/>
        </w:numPr>
        <w:spacing w:before="150" w:after="225" w:line="240" w:lineRule="auto"/>
        <w:ind w:left="450"/>
        <w:rPr>
          <w:rFonts w:ascii="Book Antiqua" w:eastAsiaTheme="minorEastAsia" w:hAnsi="Book Antiqua" w:cs="Arial"/>
          <w:color w:val="auto"/>
          <w:sz w:val="30"/>
          <w:szCs w:val="30"/>
        </w:rPr>
      </w:pPr>
      <w:r w:rsidRPr="002D0A14">
        <w:rPr>
          <w:rFonts w:ascii="Book Antiqua" w:hAnsi="Book Antiqua" w:cs="Arial"/>
          <w:color w:val="auto"/>
          <w:sz w:val="30"/>
          <w:szCs w:val="30"/>
        </w:rPr>
        <w:t>For the best flavor, kale must be harvested after the first frost. This ensures that some of the starches have turned into sugars.</w:t>
      </w:r>
    </w:p>
    <w:p w14:paraId="1018CFA1" w14:textId="0CA83FFD" w:rsidR="00AD016F" w:rsidRPr="002D0A14" w:rsidRDefault="00AD016F" w:rsidP="00AD016F">
      <w:pPr>
        <w:numPr>
          <w:ilvl w:val="0"/>
          <w:numId w:val="20"/>
        </w:numPr>
        <w:spacing w:before="150" w:after="225" w:line="240" w:lineRule="auto"/>
        <w:ind w:left="450"/>
        <w:rPr>
          <w:rFonts w:ascii="Book Antiqua" w:eastAsiaTheme="minorEastAsia" w:hAnsi="Book Antiqua" w:cs="Arial"/>
          <w:color w:val="auto"/>
          <w:sz w:val="30"/>
          <w:szCs w:val="30"/>
        </w:rPr>
      </w:pPr>
      <w:r w:rsidRPr="002D0A14">
        <w:rPr>
          <w:rFonts w:ascii="Book Antiqua" w:hAnsi="Book Antiqua" w:cs="Arial"/>
          <w:color w:val="auto"/>
          <w:sz w:val="30"/>
          <w:szCs w:val="30"/>
        </w:rPr>
        <w:t>Types of kale are marked by color (green, white, purple, or bluish green) and leaf shape.</w:t>
      </w:r>
    </w:p>
    <w:p w14:paraId="4D92EB8A" w14:textId="2CB9EF6E" w:rsidR="00AD016F" w:rsidRPr="002D0A14" w:rsidRDefault="00AD016F" w:rsidP="00AD016F">
      <w:pPr>
        <w:numPr>
          <w:ilvl w:val="0"/>
          <w:numId w:val="20"/>
        </w:numPr>
        <w:spacing w:before="150" w:after="225" w:line="240" w:lineRule="auto"/>
        <w:ind w:left="450"/>
        <w:rPr>
          <w:rFonts w:ascii="Book Antiqua" w:eastAsiaTheme="minorEastAsia" w:hAnsi="Book Antiqua" w:cs="Arial"/>
          <w:color w:val="auto"/>
          <w:sz w:val="30"/>
          <w:szCs w:val="30"/>
        </w:rPr>
      </w:pPr>
      <w:r w:rsidRPr="002D0A14">
        <w:rPr>
          <w:rFonts w:ascii="Book Antiqua" w:hAnsi="Book Antiqua" w:cs="Arial"/>
          <w:color w:val="auto"/>
          <w:sz w:val="30"/>
          <w:szCs w:val="30"/>
        </w:rPr>
        <w:t>Kale contains</w:t>
      </w:r>
      <w:r w:rsidRPr="002D0A14">
        <w:rPr>
          <w:rStyle w:val="apple-converted-space"/>
          <w:rFonts w:ascii="Book Antiqua" w:hAnsi="Book Antiqua" w:cs="Arial"/>
          <w:color w:val="auto"/>
          <w:sz w:val="30"/>
          <w:szCs w:val="30"/>
        </w:rPr>
        <w:t> </w:t>
      </w:r>
      <w:hyperlink r:id="rId13" w:history="1">
        <w:r w:rsidRPr="002D0A14">
          <w:rPr>
            <w:rStyle w:val="Hyperlink"/>
            <w:rFonts w:ascii="Book Antiqua" w:hAnsi="Book Antiqua" w:cs="Arial"/>
            <w:color w:val="auto"/>
            <w:sz w:val="30"/>
            <w:szCs w:val="30"/>
          </w:rPr>
          <w:t>lutein</w:t>
        </w:r>
      </w:hyperlink>
      <w:r w:rsidRPr="002D0A14">
        <w:rPr>
          <w:rFonts w:ascii="Book Antiqua" w:hAnsi="Book Antiqua" w:cs="Arial"/>
          <w:color w:val="auto"/>
          <w:sz w:val="30"/>
          <w:szCs w:val="30"/>
        </w:rPr>
        <w:t>, a nutrient that helps create the plant’s color.</w:t>
      </w:r>
      <w:r w:rsidRPr="002D0A14">
        <w:rPr>
          <w:rStyle w:val="apple-converted-space"/>
          <w:rFonts w:ascii="Book Antiqua" w:hAnsi="Book Antiqua" w:cs="Arial"/>
          <w:color w:val="auto"/>
          <w:sz w:val="30"/>
          <w:szCs w:val="30"/>
        </w:rPr>
        <w:t> </w:t>
      </w:r>
      <w:hyperlink r:id="rId14" w:history="1">
        <w:r w:rsidRPr="002D0A14">
          <w:rPr>
            <w:rStyle w:val="Hyperlink"/>
            <w:rFonts w:ascii="Book Antiqua" w:hAnsi="Book Antiqua" w:cs="Arial"/>
            <w:color w:val="auto"/>
            <w:sz w:val="30"/>
            <w:szCs w:val="30"/>
          </w:rPr>
          <w:t>Lutein</w:t>
        </w:r>
      </w:hyperlink>
      <w:r w:rsidRPr="002D0A14">
        <w:rPr>
          <w:rFonts w:ascii="Book Antiqua" w:hAnsi="Book Antiqua" w:cs="Arial"/>
          <w:color w:val="auto"/>
          <w:sz w:val="30"/>
          <w:szCs w:val="30"/>
        </w:rPr>
        <w:t xml:space="preserve"> </w:t>
      </w:r>
      <w:r w:rsidRPr="002D0A14">
        <w:rPr>
          <w:rFonts w:ascii="Book Antiqua" w:hAnsi="Book Antiqua" w:cs="Arial"/>
          <w:color w:val="auto"/>
          <w:sz w:val="30"/>
          <w:szCs w:val="30"/>
        </w:rPr>
        <w:t>helps keep</w:t>
      </w:r>
      <w:r w:rsidRPr="002D0A14">
        <w:rPr>
          <w:rStyle w:val="apple-converted-space"/>
          <w:rFonts w:ascii="Book Antiqua" w:hAnsi="Book Antiqua" w:cs="Arial"/>
          <w:color w:val="auto"/>
          <w:sz w:val="30"/>
          <w:szCs w:val="30"/>
        </w:rPr>
        <w:t> </w:t>
      </w:r>
      <w:hyperlink r:id="rId15" w:history="1">
        <w:r w:rsidRPr="002D0A14">
          <w:rPr>
            <w:rStyle w:val="Hyperlink"/>
            <w:rFonts w:ascii="Book Antiqua" w:hAnsi="Book Antiqua" w:cs="Arial"/>
            <w:color w:val="auto"/>
            <w:sz w:val="30"/>
            <w:szCs w:val="30"/>
          </w:rPr>
          <w:t>eyes</w:t>
        </w:r>
      </w:hyperlink>
      <w:r w:rsidRPr="002D0A14">
        <w:rPr>
          <w:rStyle w:val="apple-converted-space"/>
          <w:rFonts w:ascii="Book Antiqua" w:hAnsi="Book Antiqua" w:cs="Arial"/>
          <w:color w:val="auto"/>
          <w:sz w:val="30"/>
          <w:szCs w:val="30"/>
        </w:rPr>
        <w:t> </w:t>
      </w:r>
      <w:r w:rsidRPr="002D0A14">
        <w:rPr>
          <w:rFonts w:ascii="Book Antiqua" w:hAnsi="Book Antiqua" w:cs="Arial"/>
          <w:color w:val="auto"/>
          <w:sz w:val="30"/>
          <w:szCs w:val="30"/>
        </w:rPr>
        <w:t>and</w:t>
      </w:r>
      <w:r w:rsidRPr="002D0A14">
        <w:rPr>
          <w:rStyle w:val="apple-converted-space"/>
          <w:rFonts w:ascii="Book Antiqua" w:hAnsi="Book Antiqua" w:cs="Arial"/>
          <w:color w:val="auto"/>
          <w:sz w:val="30"/>
          <w:szCs w:val="30"/>
        </w:rPr>
        <w:t> </w:t>
      </w:r>
      <w:hyperlink r:id="rId16" w:history="1">
        <w:r w:rsidRPr="002D0A14">
          <w:rPr>
            <w:rStyle w:val="Hyperlink"/>
            <w:rFonts w:ascii="Book Antiqua" w:hAnsi="Book Antiqua" w:cs="Arial"/>
            <w:color w:val="auto"/>
            <w:sz w:val="30"/>
            <w:szCs w:val="30"/>
          </w:rPr>
          <w:t>vision</w:t>
        </w:r>
      </w:hyperlink>
      <w:r w:rsidRPr="002D0A14">
        <w:rPr>
          <w:rStyle w:val="apple-converted-space"/>
          <w:rFonts w:ascii="Book Antiqua" w:hAnsi="Book Antiqua" w:cs="Arial"/>
          <w:color w:val="auto"/>
          <w:sz w:val="30"/>
          <w:szCs w:val="30"/>
        </w:rPr>
        <w:t> </w:t>
      </w:r>
      <w:r w:rsidRPr="002D0A14">
        <w:rPr>
          <w:rFonts w:ascii="Book Antiqua" w:hAnsi="Book Antiqua" w:cs="Arial"/>
          <w:color w:val="auto"/>
          <w:sz w:val="30"/>
          <w:szCs w:val="30"/>
        </w:rPr>
        <w:t>healthy.</w:t>
      </w:r>
    </w:p>
    <w:p w14:paraId="4136FA9A" w14:textId="4C0B0B47" w:rsidR="00AD016F" w:rsidRPr="002D0A14" w:rsidRDefault="00AD016F" w:rsidP="00AD016F">
      <w:pPr>
        <w:numPr>
          <w:ilvl w:val="0"/>
          <w:numId w:val="20"/>
        </w:numPr>
        <w:spacing w:before="150" w:after="225" w:line="240" w:lineRule="auto"/>
        <w:ind w:left="450"/>
        <w:rPr>
          <w:rFonts w:ascii="Book Antiqua" w:eastAsiaTheme="minorEastAsia" w:hAnsi="Book Antiqua" w:cs="Arial"/>
          <w:color w:val="auto"/>
          <w:sz w:val="30"/>
          <w:szCs w:val="30"/>
        </w:rPr>
      </w:pPr>
      <w:r w:rsidRPr="002D0A14">
        <w:rPr>
          <w:rFonts w:ascii="Book Antiqua" w:eastAsiaTheme="minorEastAsia" w:hAnsi="Book Antiqua" w:cs="Arial"/>
          <w:color w:val="auto"/>
          <w:sz w:val="30"/>
          <w:szCs w:val="30"/>
        </w:rPr>
        <w:t>Kale lends itself well to puns like “You’ve got Kale” and “It kales me to have you leaf so soon.”</w:t>
      </w:r>
    </w:p>
    <w:p w14:paraId="4528D56C" w14:textId="210B5DC8" w:rsidR="00F3318F" w:rsidRPr="00AD016F" w:rsidRDefault="00F3318F" w:rsidP="00AD016F">
      <w:pPr>
        <w:spacing w:before="150" w:after="225" w:line="240" w:lineRule="auto"/>
        <w:ind w:left="450"/>
        <w:rPr>
          <w:rFonts w:ascii="Book Antiqua" w:eastAsiaTheme="minorEastAsia" w:hAnsi="Book Antiqua" w:cs="Arial"/>
          <w:color w:val="auto"/>
          <w:sz w:val="24"/>
          <w:szCs w:val="24"/>
        </w:rPr>
      </w:pPr>
    </w:p>
    <w:sectPr w:rsidR="00F3318F" w:rsidRPr="00AD016F"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1">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
  </w:num>
  <w:num w:numId="4">
    <w:abstractNumId w:val="6"/>
  </w:num>
  <w:num w:numId="5">
    <w:abstractNumId w:val="13"/>
  </w:num>
  <w:num w:numId="6">
    <w:abstractNumId w:val="12"/>
  </w:num>
  <w:num w:numId="7">
    <w:abstractNumId w:val="20"/>
  </w:num>
  <w:num w:numId="8">
    <w:abstractNumId w:val="16"/>
  </w:num>
  <w:num w:numId="9">
    <w:abstractNumId w:val="3"/>
  </w:num>
  <w:num w:numId="10">
    <w:abstractNumId w:val="10"/>
  </w:num>
  <w:num w:numId="11">
    <w:abstractNumId w:val="5"/>
  </w:num>
  <w:num w:numId="12">
    <w:abstractNumId w:val="8"/>
  </w:num>
  <w:num w:numId="13">
    <w:abstractNumId w:val="2"/>
  </w:num>
  <w:num w:numId="14">
    <w:abstractNumId w:val="11"/>
  </w:num>
  <w:num w:numId="15">
    <w:abstractNumId w:val="7"/>
  </w:num>
  <w:num w:numId="16">
    <w:abstractNumId w:val="18"/>
  </w:num>
  <w:num w:numId="17">
    <w:abstractNumId w:val="0"/>
  </w:num>
  <w:num w:numId="18">
    <w:abstractNumId w:val="15"/>
  </w:num>
  <w:num w:numId="19">
    <w:abstractNumId w:val="1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339F4"/>
    <w:rsid w:val="00037D75"/>
    <w:rsid w:val="00052AFE"/>
    <w:rsid w:val="00057FEC"/>
    <w:rsid w:val="00066C9C"/>
    <w:rsid w:val="000800C2"/>
    <w:rsid w:val="000979F1"/>
    <w:rsid w:val="000A0F66"/>
    <w:rsid w:val="000A527E"/>
    <w:rsid w:val="000C4610"/>
    <w:rsid w:val="000D4DBC"/>
    <w:rsid w:val="000D59EB"/>
    <w:rsid w:val="000D7194"/>
    <w:rsid w:val="000D7367"/>
    <w:rsid w:val="000E45BF"/>
    <w:rsid w:val="000F73AF"/>
    <w:rsid w:val="0011089B"/>
    <w:rsid w:val="00116E65"/>
    <w:rsid w:val="00145891"/>
    <w:rsid w:val="001463C0"/>
    <w:rsid w:val="00154380"/>
    <w:rsid w:val="001639E4"/>
    <w:rsid w:val="00196259"/>
    <w:rsid w:val="001A4D31"/>
    <w:rsid w:val="001B7A48"/>
    <w:rsid w:val="001C3C01"/>
    <w:rsid w:val="001D31B8"/>
    <w:rsid w:val="001D32BA"/>
    <w:rsid w:val="001D60E0"/>
    <w:rsid w:val="001F016D"/>
    <w:rsid w:val="001F33AA"/>
    <w:rsid w:val="00203E03"/>
    <w:rsid w:val="00206489"/>
    <w:rsid w:val="00234411"/>
    <w:rsid w:val="0023686A"/>
    <w:rsid w:val="00240BE1"/>
    <w:rsid w:val="00245DF9"/>
    <w:rsid w:val="00247DAF"/>
    <w:rsid w:val="0025374E"/>
    <w:rsid w:val="0025798A"/>
    <w:rsid w:val="0026523C"/>
    <w:rsid w:val="00290982"/>
    <w:rsid w:val="002C290A"/>
    <w:rsid w:val="002C3FC1"/>
    <w:rsid w:val="002D04FD"/>
    <w:rsid w:val="002D0A14"/>
    <w:rsid w:val="00303E24"/>
    <w:rsid w:val="003138A5"/>
    <w:rsid w:val="00321BB2"/>
    <w:rsid w:val="00371947"/>
    <w:rsid w:val="00372201"/>
    <w:rsid w:val="00373083"/>
    <w:rsid w:val="00381F5B"/>
    <w:rsid w:val="003C68D1"/>
    <w:rsid w:val="003C74BA"/>
    <w:rsid w:val="003D6AD6"/>
    <w:rsid w:val="003E6E99"/>
    <w:rsid w:val="004034C4"/>
    <w:rsid w:val="004117CC"/>
    <w:rsid w:val="00417B27"/>
    <w:rsid w:val="004336E7"/>
    <w:rsid w:val="004346A6"/>
    <w:rsid w:val="0044050B"/>
    <w:rsid w:val="00463507"/>
    <w:rsid w:val="00464817"/>
    <w:rsid w:val="00465D3B"/>
    <w:rsid w:val="0048692B"/>
    <w:rsid w:val="00486ADE"/>
    <w:rsid w:val="004914E5"/>
    <w:rsid w:val="004972E4"/>
    <w:rsid w:val="004A7CD2"/>
    <w:rsid w:val="004C1536"/>
    <w:rsid w:val="004C5566"/>
    <w:rsid w:val="004D45B6"/>
    <w:rsid w:val="004F760D"/>
    <w:rsid w:val="00515D1A"/>
    <w:rsid w:val="00515F09"/>
    <w:rsid w:val="005229C9"/>
    <w:rsid w:val="005229D4"/>
    <w:rsid w:val="00530716"/>
    <w:rsid w:val="005B2435"/>
    <w:rsid w:val="005E1F9C"/>
    <w:rsid w:val="005E4932"/>
    <w:rsid w:val="00615776"/>
    <w:rsid w:val="00630DD9"/>
    <w:rsid w:val="00660F14"/>
    <w:rsid w:val="006678D9"/>
    <w:rsid w:val="0068100C"/>
    <w:rsid w:val="00685365"/>
    <w:rsid w:val="00686DE5"/>
    <w:rsid w:val="006A4AA2"/>
    <w:rsid w:val="006C19CD"/>
    <w:rsid w:val="006E195B"/>
    <w:rsid w:val="00703AB9"/>
    <w:rsid w:val="00721DB6"/>
    <w:rsid w:val="0073021A"/>
    <w:rsid w:val="007346ED"/>
    <w:rsid w:val="007427B1"/>
    <w:rsid w:val="00766AA3"/>
    <w:rsid w:val="00781A21"/>
    <w:rsid w:val="00790F38"/>
    <w:rsid w:val="00792DD4"/>
    <w:rsid w:val="007A388C"/>
    <w:rsid w:val="007C73BA"/>
    <w:rsid w:val="007E09B4"/>
    <w:rsid w:val="007E352B"/>
    <w:rsid w:val="007E732D"/>
    <w:rsid w:val="00833D5D"/>
    <w:rsid w:val="00865FF8"/>
    <w:rsid w:val="00870613"/>
    <w:rsid w:val="00880FB5"/>
    <w:rsid w:val="008B0450"/>
    <w:rsid w:val="008B3C65"/>
    <w:rsid w:val="008C3997"/>
    <w:rsid w:val="008F1A83"/>
    <w:rsid w:val="009055C9"/>
    <w:rsid w:val="009142EE"/>
    <w:rsid w:val="009200E0"/>
    <w:rsid w:val="00927973"/>
    <w:rsid w:val="00951DAD"/>
    <w:rsid w:val="009921B0"/>
    <w:rsid w:val="00993476"/>
    <w:rsid w:val="009947D4"/>
    <w:rsid w:val="00994955"/>
    <w:rsid w:val="009A0105"/>
    <w:rsid w:val="009B54E4"/>
    <w:rsid w:val="009C3BE7"/>
    <w:rsid w:val="009F7067"/>
    <w:rsid w:val="00A01A7C"/>
    <w:rsid w:val="00A57540"/>
    <w:rsid w:val="00A729A0"/>
    <w:rsid w:val="00A80867"/>
    <w:rsid w:val="00A95AC8"/>
    <w:rsid w:val="00AA7F1B"/>
    <w:rsid w:val="00AD016F"/>
    <w:rsid w:val="00AE1FB4"/>
    <w:rsid w:val="00AE5A1A"/>
    <w:rsid w:val="00B051FB"/>
    <w:rsid w:val="00B33C45"/>
    <w:rsid w:val="00B36D65"/>
    <w:rsid w:val="00B51A58"/>
    <w:rsid w:val="00B87695"/>
    <w:rsid w:val="00B87BCA"/>
    <w:rsid w:val="00B900B8"/>
    <w:rsid w:val="00BD12EF"/>
    <w:rsid w:val="00C0069A"/>
    <w:rsid w:val="00C110CC"/>
    <w:rsid w:val="00C211C4"/>
    <w:rsid w:val="00C34D55"/>
    <w:rsid w:val="00C503FB"/>
    <w:rsid w:val="00C66697"/>
    <w:rsid w:val="00C7290B"/>
    <w:rsid w:val="00C8780D"/>
    <w:rsid w:val="00C91FC9"/>
    <w:rsid w:val="00CC34D6"/>
    <w:rsid w:val="00CE3BE6"/>
    <w:rsid w:val="00CE4626"/>
    <w:rsid w:val="00D05E21"/>
    <w:rsid w:val="00D17F62"/>
    <w:rsid w:val="00D20946"/>
    <w:rsid w:val="00D254DD"/>
    <w:rsid w:val="00D33C73"/>
    <w:rsid w:val="00D4276E"/>
    <w:rsid w:val="00D47882"/>
    <w:rsid w:val="00D65BD0"/>
    <w:rsid w:val="00D67E8B"/>
    <w:rsid w:val="00D71120"/>
    <w:rsid w:val="00DA1BFB"/>
    <w:rsid w:val="00DB0F85"/>
    <w:rsid w:val="00DB0F97"/>
    <w:rsid w:val="00DB32B2"/>
    <w:rsid w:val="00DD00DA"/>
    <w:rsid w:val="00E13CD9"/>
    <w:rsid w:val="00E43EE8"/>
    <w:rsid w:val="00E4641D"/>
    <w:rsid w:val="00E55C30"/>
    <w:rsid w:val="00E7049E"/>
    <w:rsid w:val="00E857F9"/>
    <w:rsid w:val="00E93BAF"/>
    <w:rsid w:val="00EB062D"/>
    <w:rsid w:val="00EF4C8B"/>
    <w:rsid w:val="00F170A5"/>
    <w:rsid w:val="00F3318F"/>
    <w:rsid w:val="00F5063A"/>
    <w:rsid w:val="00F52B80"/>
    <w:rsid w:val="00F5307E"/>
    <w:rsid w:val="00F72AB9"/>
    <w:rsid w:val="00F909F3"/>
    <w:rsid w:val="00F971B2"/>
    <w:rsid w:val="00F97E9F"/>
    <w:rsid w:val="00FB19AD"/>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s://www.webmd.com/webmd/PageBuilder_Assets/scopemaps/WebMD%20Consumer/Pages/Video%20Multivitamin%20Overview_091e9c5e806d140b/page_Video%20Multivitamin%20Overview_091e9c5e806d140b.xml" TargetMode="External"/><Relationship Id="rId13" Type="http://schemas.openxmlformats.org/officeDocument/2006/relationships/hyperlink" Target="https://www.webmd.com/eye-health/lutein-zeaxanthin-vision" TargetMode="External"/><Relationship Id="rId14" Type="http://schemas.openxmlformats.org/officeDocument/2006/relationships/hyperlink" Target="https://www.webmd.com/eye-health/eye-vision-tv/video-food-for-your-eyes" TargetMode="External"/><Relationship Id="rId15" Type="http://schemas.openxmlformats.org/officeDocument/2006/relationships/hyperlink" Target="https://www.webmd.com/eye-health/picture-of-the-eyes" TargetMode="External"/><Relationship Id="rId16" Type="http://schemas.openxmlformats.org/officeDocument/2006/relationships/hyperlink" Target="https://www.webmd.com/eye-health/default.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assoc-redirect.amazon.com/g/r/https://amzn.to/30bBosF" TargetMode="External"/><Relationship Id="rId7" Type="http://schemas.openxmlformats.org/officeDocument/2006/relationships/hyperlink" Target="https://assoc-redirect.amazon.com/g/r/https://amzn.to/3a02IPm" TargetMode="External"/><Relationship Id="rId8" Type="http://schemas.openxmlformats.org/officeDocument/2006/relationships/hyperlink" Target="https://assoc-redirect.amazon.com/g/r/https://amzn.to/39Xfluv" TargetMode="External"/><Relationship Id="rId9" Type="http://schemas.openxmlformats.org/officeDocument/2006/relationships/hyperlink" Target="https://assoc-redirect.amazon.com/g/r/https://amzn.to/2uAH6IZ"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4</cp:revision>
  <cp:lastPrinted>2019-06-20T04:36:00Z</cp:lastPrinted>
  <dcterms:created xsi:type="dcterms:W3CDTF">2020-07-15T14:59:00Z</dcterms:created>
  <dcterms:modified xsi:type="dcterms:W3CDTF">2020-07-15T20:34:00Z</dcterms:modified>
</cp:coreProperties>
</file>